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1"/>
        <w:gridCol w:w="5103"/>
      </w:tblGrid>
      <w:tr w:rsidR="006563BB">
        <w:trPr>
          <w:cantSplit/>
          <w:trHeight w:hRule="exact" w:val="1701"/>
        </w:trPr>
        <w:tc>
          <w:tcPr>
            <w:tcW w:w="5171" w:type="dxa"/>
            <w:vMerge w:val="restart"/>
          </w:tcPr>
          <w:p w:rsidR="00C2134B" w:rsidRDefault="006563BB" w:rsidP="00C2134B">
            <w:pPr>
              <w:pStyle w:val="Corpsdetexte2"/>
              <w:tabs>
                <w:tab w:val="center" w:pos="595"/>
              </w:tabs>
              <w:spacing w:before="1080"/>
              <w:ind w:left="709" w:hanging="709"/>
              <w:jc w:val="left"/>
              <w:rPr>
                <w:sz w:val="18"/>
              </w:rPr>
            </w:pPr>
            <w:r>
              <w:rPr>
                <w:sz w:val="20"/>
              </w:rPr>
              <w:t>V/Réf.</w:t>
            </w:r>
            <w:r>
              <w:rPr>
                <w:sz w:val="20"/>
              </w:rPr>
              <w:tab/>
              <w:t>:</w:t>
            </w:r>
            <w:r w:rsidR="0005743F">
              <w:rPr>
                <w:sz w:val="18"/>
              </w:rPr>
              <w:tab/>
            </w:r>
            <w:r w:rsidR="00C2134B">
              <w:rPr>
                <w:sz w:val="18"/>
              </w:rPr>
              <w:t>[</w:t>
            </w:r>
            <w:r w:rsidR="00E417BB" w:rsidRPr="00C6018C">
              <w:rPr>
                <w:sz w:val="18"/>
                <w:highlight w:val="yellow"/>
              </w:rPr>
              <w:t xml:space="preserve">Reprendre les réf. du </w:t>
            </w:r>
            <w:r w:rsidR="00C2134B" w:rsidRPr="00C6018C">
              <w:rPr>
                <w:sz w:val="18"/>
                <w:highlight w:val="yellow"/>
              </w:rPr>
              <w:t xml:space="preserve">courrier </w:t>
            </w:r>
            <w:r w:rsidR="00C6018C" w:rsidRPr="00C6018C">
              <w:rPr>
                <w:sz w:val="18"/>
                <w:highlight w:val="yellow"/>
              </w:rPr>
              <w:t>TERACTEM</w:t>
            </w:r>
            <w:r w:rsidR="00C2134B">
              <w:rPr>
                <w:sz w:val="18"/>
              </w:rPr>
              <w:t>]</w:t>
            </w:r>
          </w:p>
          <w:p w:rsidR="00C2134B" w:rsidRDefault="00C2134B" w:rsidP="00C2134B">
            <w:pPr>
              <w:pStyle w:val="Corpsdetexte2"/>
              <w:tabs>
                <w:tab w:val="center" w:pos="595"/>
                <w:tab w:val="left" w:pos="708"/>
              </w:tabs>
              <w:spacing w:before="0"/>
              <w:ind w:left="709" w:hanging="709"/>
              <w:jc w:val="left"/>
              <w:rPr>
                <w:sz w:val="18"/>
              </w:rPr>
            </w:pPr>
            <w:r>
              <w:rPr>
                <w:sz w:val="20"/>
              </w:rPr>
              <w:t>N/Réf.</w:t>
            </w:r>
            <w:r>
              <w:rPr>
                <w:sz w:val="20"/>
              </w:rPr>
              <w:tab/>
              <w:t>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  <w:p w:rsidR="00C2134B" w:rsidRDefault="00C2134B" w:rsidP="00C2134B">
            <w:pPr>
              <w:pStyle w:val="Corpsdetexte2"/>
              <w:tabs>
                <w:tab w:val="center" w:pos="595"/>
              </w:tabs>
              <w:spacing w:before="40"/>
              <w:ind w:left="709" w:hanging="709"/>
              <w:jc w:val="left"/>
              <w:rPr>
                <w:sz w:val="18"/>
              </w:rPr>
            </w:pPr>
            <w:r>
              <w:rPr>
                <w:sz w:val="20"/>
              </w:rPr>
              <w:t>Objet</w:t>
            </w:r>
            <w:r>
              <w:rPr>
                <w:sz w:val="20"/>
              </w:rPr>
              <w:tab/>
              <w:t>:</w:t>
            </w:r>
            <w:r>
              <w:rPr>
                <w:sz w:val="18"/>
              </w:rPr>
              <w:tab/>
              <w:t>[</w:t>
            </w:r>
            <w:r w:rsidR="00572209" w:rsidRPr="00C6018C">
              <w:rPr>
                <w:sz w:val="18"/>
                <w:highlight w:val="yellow"/>
              </w:rPr>
              <w:t xml:space="preserve">Reprendre la référence de la consultation </w:t>
            </w:r>
            <w:r w:rsidR="002110E1" w:rsidRPr="002110E1">
              <w:rPr>
                <w:sz w:val="18"/>
                <w:highlight w:val="yellow"/>
              </w:rPr>
              <w:t xml:space="preserve">XXXXXXXXX0X </w:t>
            </w:r>
            <w:r w:rsidR="00572209" w:rsidRPr="00C6018C">
              <w:rPr>
                <w:sz w:val="18"/>
                <w:highlight w:val="yellow"/>
              </w:rPr>
              <w:t>- lot(s) N°</w:t>
            </w:r>
            <w:r>
              <w:rPr>
                <w:sz w:val="18"/>
              </w:rPr>
              <w:t xml:space="preserve">] </w:t>
            </w:r>
            <w:r>
              <w:rPr>
                <w:sz w:val="18"/>
              </w:rPr>
              <w:br/>
            </w:r>
            <w:r w:rsidRPr="0005743F">
              <w:rPr>
                <w:b/>
                <w:sz w:val="18"/>
              </w:rPr>
              <w:t xml:space="preserve">Attestations </w:t>
            </w:r>
            <w:r>
              <w:rPr>
                <w:b/>
                <w:sz w:val="18"/>
              </w:rPr>
              <w:t>attributaire</w:t>
            </w:r>
          </w:p>
          <w:p w:rsidR="00E17872" w:rsidRDefault="00E17872" w:rsidP="00AF457A">
            <w:pPr>
              <w:pStyle w:val="Corpsdetexte2"/>
              <w:tabs>
                <w:tab w:val="center" w:pos="595"/>
              </w:tabs>
              <w:spacing w:before="40"/>
              <w:ind w:left="709" w:hanging="709"/>
              <w:jc w:val="left"/>
              <w:rPr>
                <w:sz w:val="18"/>
              </w:rPr>
            </w:pPr>
            <w:r w:rsidRPr="00E17872">
              <w:rPr>
                <w:sz w:val="20"/>
                <w:szCs w:val="20"/>
              </w:rPr>
              <w:t>PJ</w:t>
            </w:r>
            <w:r w:rsidRPr="00E17872">
              <w:rPr>
                <w:sz w:val="20"/>
                <w:szCs w:val="20"/>
              </w:rPr>
              <w:tab/>
              <w:t>:</w:t>
            </w:r>
            <w:r>
              <w:rPr>
                <w:sz w:val="18"/>
              </w:rPr>
              <w:tab/>
              <w:t>citée(s)</w:t>
            </w:r>
          </w:p>
        </w:tc>
        <w:tc>
          <w:tcPr>
            <w:tcW w:w="5103" w:type="dxa"/>
            <w:vAlign w:val="center"/>
          </w:tcPr>
          <w:p w:rsidR="006563BB" w:rsidRDefault="00C6018C" w:rsidP="00C6018C">
            <w:pPr>
              <w:pStyle w:val="Corpsdetexte2"/>
              <w:tabs>
                <w:tab w:val="left" w:pos="4182"/>
              </w:tabs>
              <w:spacing w:before="0"/>
              <w:ind w:left="567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TERACTEM</w:t>
            </w:r>
            <w:r w:rsidR="0005743F">
              <w:rPr>
                <w:sz w:val="24"/>
                <w:szCs w:val="24"/>
              </w:rPr>
              <w:br/>
            </w:r>
            <w:r w:rsidR="0005743F" w:rsidRPr="0005743F">
              <w:rPr>
                <w:sz w:val="24"/>
                <w:szCs w:val="24"/>
              </w:rPr>
              <w:t>105</w:t>
            </w:r>
            <w:r w:rsidR="00517059">
              <w:rPr>
                <w:sz w:val="24"/>
                <w:szCs w:val="24"/>
              </w:rPr>
              <w:t xml:space="preserve"> avenue de Genève</w:t>
            </w:r>
            <w:r w:rsidR="0051705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CS</w:t>
            </w:r>
            <w:r w:rsidR="005170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</w:t>
            </w:r>
            <w:r w:rsidR="00517059">
              <w:rPr>
                <w:sz w:val="24"/>
                <w:szCs w:val="24"/>
              </w:rPr>
              <w:t>528</w:t>
            </w:r>
            <w:r w:rsidR="00517059">
              <w:rPr>
                <w:sz w:val="24"/>
                <w:szCs w:val="24"/>
              </w:rPr>
              <w:br/>
              <w:t xml:space="preserve">74014 </w:t>
            </w:r>
            <w:r w:rsidR="0005743F" w:rsidRPr="0005743F">
              <w:rPr>
                <w:sz w:val="24"/>
                <w:szCs w:val="24"/>
              </w:rPr>
              <w:t>ANNECY CEDEX</w:t>
            </w:r>
            <w:r w:rsidR="00E9541C">
              <w:rPr>
                <w:sz w:val="24"/>
                <w:szCs w:val="24"/>
              </w:rPr>
              <w:br/>
              <w:t>FRANCE</w:t>
            </w:r>
          </w:p>
        </w:tc>
      </w:tr>
      <w:tr w:rsidR="006563BB">
        <w:trPr>
          <w:cantSplit/>
        </w:trPr>
        <w:tc>
          <w:tcPr>
            <w:tcW w:w="5171" w:type="dxa"/>
            <w:vMerge/>
          </w:tcPr>
          <w:p w:rsidR="006563BB" w:rsidRDefault="006563BB">
            <w:pPr>
              <w:pStyle w:val="Corpsdetexte2"/>
              <w:tabs>
                <w:tab w:val="center" w:pos="595"/>
              </w:tabs>
              <w:spacing w:before="0"/>
              <w:ind w:left="709" w:hanging="709"/>
              <w:jc w:val="left"/>
              <w:rPr>
                <w:sz w:val="18"/>
              </w:rPr>
            </w:pPr>
          </w:p>
        </w:tc>
        <w:tc>
          <w:tcPr>
            <w:tcW w:w="5103" w:type="dxa"/>
          </w:tcPr>
          <w:p w:rsidR="006563BB" w:rsidRDefault="006563BB">
            <w:pPr>
              <w:pStyle w:val="Corpsdetexte2"/>
              <w:spacing w:before="360"/>
              <w:ind w:left="567"/>
              <w:jc w:val="left"/>
            </w:pPr>
          </w:p>
        </w:tc>
      </w:tr>
    </w:tbl>
    <w:p w:rsidR="00D0242A" w:rsidRPr="00D0242A" w:rsidRDefault="00D0242A" w:rsidP="00D0242A">
      <w:pPr>
        <w:shd w:val="clear" w:color="FFFF00" w:fill="auto"/>
        <w:spacing w:before="240"/>
        <w:ind w:left="708"/>
        <w:jc w:val="both"/>
        <w:rPr>
          <w:rFonts w:ascii="Arial" w:hAnsi="Arial" w:cs="Arial"/>
          <w:color w:val="FF6600"/>
          <w:sz w:val="18"/>
          <w:szCs w:val="18"/>
        </w:rPr>
      </w:pPr>
      <w:r w:rsidRPr="00D0242A">
        <w:rPr>
          <w:rFonts w:ascii="Arial" w:hAnsi="Arial" w:cs="Arial"/>
          <w:b/>
          <w:color w:val="FF6600"/>
          <w:sz w:val="22"/>
          <w:szCs w:val="22"/>
        </w:rPr>
        <w:t xml:space="preserve">Modèle adapté aux </w:t>
      </w:r>
      <w:r w:rsidR="00797865">
        <w:rPr>
          <w:rFonts w:ascii="Arial" w:hAnsi="Arial" w:cs="Arial"/>
          <w:b/>
          <w:color w:val="FF6600"/>
          <w:sz w:val="22"/>
          <w:szCs w:val="22"/>
        </w:rPr>
        <w:t>"candidats pressentis attributaires"</w:t>
      </w:r>
      <w:r w:rsidRPr="00D0242A">
        <w:rPr>
          <w:rFonts w:ascii="Arial" w:hAnsi="Arial" w:cs="Arial"/>
          <w:b/>
          <w:color w:val="FF6600"/>
          <w:sz w:val="22"/>
          <w:szCs w:val="22"/>
        </w:rPr>
        <w:t xml:space="preserve"> </w:t>
      </w:r>
      <w:r w:rsidR="00521B7A">
        <w:rPr>
          <w:rFonts w:ascii="Arial" w:hAnsi="Arial" w:cs="Arial"/>
          <w:b/>
          <w:color w:val="FF6600"/>
          <w:sz w:val="22"/>
          <w:szCs w:val="22"/>
        </w:rPr>
        <w:t>établis ou domiciliés à l'étranger</w:t>
      </w:r>
      <w:r w:rsidRPr="00D0242A">
        <w:rPr>
          <w:rFonts w:ascii="Arial" w:hAnsi="Arial" w:cs="Arial"/>
          <w:color w:val="FF6600"/>
        </w:rPr>
        <w:t xml:space="preserve"> </w:t>
      </w:r>
      <w:r w:rsidRPr="00D0242A">
        <w:rPr>
          <w:rFonts w:ascii="Arial" w:hAnsi="Arial" w:cs="Arial"/>
          <w:color w:val="FF6600"/>
          <w:sz w:val="18"/>
          <w:szCs w:val="18"/>
          <w:highlight w:val="green"/>
        </w:rPr>
        <w:t>(commentaire à supprimer)</w:t>
      </w:r>
    </w:p>
    <w:p w:rsidR="00482CE4" w:rsidRPr="0057002D" w:rsidRDefault="00482CE4" w:rsidP="00BD5D97">
      <w:pPr>
        <w:spacing w:before="960"/>
        <w:ind w:left="709"/>
        <w:rPr>
          <w:rFonts w:ascii="Arial" w:hAnsi="Arial" w:cs="Arial"/>
          <w:b/>
        </w:rPr>
      </w:pPr>
      <w:r w:rsidRPr="0057002D">
        <w:rPr>
          <w:rFonts w:ascii="Arial" w:hAnsi="Arial" w:cs="Arial"/>
          <w:b/>
        </w:rPr>
        <w:t xml:space="preserve">Je soussigné(e) </w:t>
      </w:r>
      <w:r w:rsidR="00C47246" w:rsidRPr="0057002D">
        <w:rPr>
          <w:rFonts w:ascii="Arial" w:hAnsi="Arial" w:cs="Arial"/>
          <w:b/>
        </w:rPr>
        <w:t>…………………</w:t>
      </w:r>
    </w:p>
    <w:p w:rsidR="00482CE4" w:rsidRDefault="00482CE4" w:rsidP="0088644D">
      <w:pPr>
        <w:spacing w:before="120"/>
        <w:ind w:left="709"/>
        <w:rPr>
          <w:rFonts w:ascii="Arial" w:hAnsi="Arial" w:cs="Arial"/>
          <w:sz w:val="16"/>
          <w:szCs w:val="16"/>
        </w:rPr>
      </w:pPr>
      <w:r w:rsidRPr="0057002D">
        <w:rPr>
          <w:rFonts w:ascii="Arial" w:hAnsi="Arial" w:cs="Arial"/>
          <w:b/>
        </w:rPr>
        <w:t xml:space="preserve">agissant en qualité de </w:t>
      </w:r>
      <w:r w:rsidR="00C47246" w:rsidRPr="0057002D">
        <w:rPr>
          <w:rFonts w:ascii="Arial" w:hAnsi="Arial" w:cs="Arial"/>
          <w:b/>
        </w:rPr>
        <w:t>…………………</w:t>
      </w:r>
      <w:r w:rsidRPr="0057002D">
        <w:rPr>
          <w:rFonts w:ascii="Arial" w:hAnsi="Arial" w:cs="Arial"/>
          <w:b/>
        </w:rPr>
        <w:br/>
      </w:r>
      <w:r w:rsidRPr="00482CE4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qualité de la personne signataire ayant le pouvoir d’engager le titulaire)</w:t>
      </w:r>
    </w:p>
    <w:p w:rsidR="008C4971" w:rsidRDefault="008C4971" w:rsidP="008C4971">
      <w:pPr>
        <w:spacing w:before="240"/>
        <w:ind w:left="709"/>
        <w:rPr>
          <w:rFonts w:ascii="Arial" w:eastAsia="Calibri" w:hAnsi="Arial" w:cs="Arial"/>
          <w:lang w:eastAsia="en-US"/>
        </w:rPr>
      </w:pPr>
      <w:r w:rsidRPr="00F36993">
        <w:rPr>
          <w:rFonts w:ascii="Arial" w:eastAsia="Calibri" w:hAnsi="Arial" w:cs="Arial"/>
          <w:lang w:eastAsia="en-US"/>
        </w:rPr>
        <w:t xml:space="preserve">Conformément aux </w:t>
      </w:r>
      <w:r w:rsidR="0093039B" w:rsidRPr="00F36993">
        <w:rPr>
          <w:rFonts w:ascii="Arial" w:eastAsia="Calibri" w:hAnsi="Arial" w:cs="Arial"/>
          <w:lang w:eastAsia="en-US"/>
        </w:rPr>
        <w:t xml:space="preserve">articles </w:t>
      </w:r>
      <w:r w:rsidR="0093039B">
        <w:rPr>
          <w:rFonts w:ascii="Arial" w:eastAsia="Calibri" w:hAnsi="Arial" w:cs="Arial"/>
          <w:lang w:eastAsia="en-US"/>
        </w:rPr>
        <w:t>R</w:t>
      </w:r>
      <w:r w:rsidR="0093039B" w:rsidRPr="00F36993">
        <w:rPr>
          <w:rFonts w:ascii="Arial" w:eastAsia="Calibri" w:hAnsi="Arial" w:cs="Arial"/>
          <w:lang w:eastAsia="en-US"/>
        </w:rPr>
        <w:t>214</w:t>
      </w:r>
      <w:r w:rsidR="0093039B">
        <w:rPr>
          <w:rFonts w:ascii="Arial" w:eastAsia="Calibri" w:hAnsi="Arial" w:cs="Arial"/>
          <w:lang w:eastAsia="en-US"/>
        </w:rPr>
        <w:t>3</w:t>
      </w:r>
      <w:r w:rsidR="0093039B" w:rsidRPr="00F36993">
        <w:rPr>
          <w:rFonts w:ascii="Arial" w:eastAsia="Calibri" w:hAnsi="Arial" w:cs="Arial"/>
          <w:lang w:eastAsia="en-US"/>
        </w:rPr>
        <w:t>-</w:t>
      </w:r>
      <w:r w:rsidR="0093039B">
        <w:rPr>
          <w:rFonts w:ascii="Arial" w:eastAsia="Calibri" w:hAnsi="Arial" w:cs="Arial"/>
          <w:lang w:eastAsia="en-US"/>
        </w:rPr>
        <w:t>6</w:t>
      </w:r>
      <w:r w:rsidR="0093039B" w:rsidRPr="00F36993">
        <w:rPr>
          <w:rFonts w:ascii="Arial" w:eastAsia="Calibri" w:hAnsi="Arial" w:cs="Arial"/>
          <w:lang w:eastAsia="en-US"/>
        </w:rPr>
        <w:t xml:space="preserve"> à </w:t>
      </w:r>
      <w:r w:rsidR="0093039B">
        <w:rPr>
          <w:rFonts w:ascii="Arial" w:eastAsia="Calibri" w:hAnsi="Arial" w:cs="Arial"/>
          <w:lang w:eastAsia="en-US"/>
        </w:rPr>
        <w:t>R</w:t>
      </w:r>
      <w:r w:rsidR="0093039B" w:rsidRPr="00F36993">
        <w:rPr>
          <w:rFonts w:ascii="Arial" w:eastAsia="Calibri" w:hAnsi="Arial" w:cs="Arial"/>
          <w:lang w:eastAsia="en-US"/>
        </w:rPr>
        <w:t>214</w:t>
      </w:r>
      <w:r w:rsidR="0093039B">
        <w:rPr>
          <w:rFonts w:ascii="Arial" w:eastAsia="Calibri" w:hAnsi="Arial" w:cs="Arial"/>
          <w:lang w:eastAsia="en-US"/>
        </w:rPr>
        <w:t>3</w:t>
      </w:r>
      <w:r w:rsidR="0093039B" w:rsidRPr="00F36993">
        <w:rPr>
          <w:rFonts w:ascii="Arial" w:eastAsia="Calibri" w:hAnsi="Arial" w:cs="Arial"/>
          <w:lang w:eastAsia="en-US"/>
        </w:rPr>
        <w:t>-</w:t>
      </w:r>
      <w:r w:rsidR="0093039B">
        <w:rPr>
          <w:rFonts w:ascii="Arial" w:eastAsia="Calibri" w:hAnsi="Arial" w:cs="Arial"/>
          <w:lang w:eastAsia="en-US"/>
        </w:rPr>
        <w:t>11</w:t>
      </w:r>
      <w:r w:rsidR="0093039B" w:rsidRPr="00F36993">
        <w:rPr>
          <w:rFonts w:ascii="Arial" w:eastAsia="Calibri" w:hAnsi="Arial" w:cs="Arial"/>
          <w:lang w:eastAsia="en-US"/>
        </w:rPr>
        <w:t xml:space="preserve"> du </w:t>
      </w:r>
      <w:r w:rsidRPr="00F36993">
        <w:rPr>
          <w:rFonts w:ascii="Arial" w:eastAsia="Calibri" w:hAnsi="Arial" w:cs="Arial"/>
          <w:lang w:eastAsia="en-US"/>
        </w:rPr>
        <w:t>Code de la commande publique</w:t>
      </w:r>
      <w:r>
        <w:rPr>
          <w:rFonts w:ascii="Arial" w:eastAsia="Calibri" w:hAnsi="Arial" w:cs="Arial"/>
          <w:lang w:eastAsia="en-US"/>
        </w:rPr>
        <w:t>,</w:t>
      </w:r>
      <w:r w:rsidR="0093039B">
        <w:rPr>
          <w:rFonts w:ascii="Arial" w:eastAsia="Calibri" w:hAnsi="Arial" w:cs="Arial"/>
          <w:lang w:eastAsia="en-US"/>
        </w:rPr>
        <w:br/>
      </w:r>
      <w:r w:rsidR="00F7061C" w:rsidRPr="0093039B">
        <w:rPr>
          <w:rFonts w:ascii="Arial" w:eastAsia="Calibri" w:hAnsi="Arial" w:cs="Arial"/>
          <w:lang w:eastAsia="en-US"/>
        </w:rPr>
        <w:t xml:space="preserve">les </w:t>
      </w:r>
      <w:r w:rsidR="0093039B" w:rsidRPr="0093039B">
        <w:rPr>
          <w:rFonts w:ascii="Arial" w:eastAsia="Calibri" w:hAnsi="Arial" w:cs="Arial"/>
          <w:lang w:eastAsia="en-US"/>
        </w:rPr>
        <w:t>documents visés ci-dess</w:t>
      </w:r>
      <w:r w:rsidR="0093039B">
        <w:rPr>
          <w:rFonts w:ascii="Arial" w:eastAsia="Calibri" w:hAnsi="Arial" w:cs="Arial"/>
          <w:lang w:eastAsia="en-US"/>
        </w:rPr>
        <w:t>o</w:t>
      </w:r>
      <w:r w:rsidR="0093039B" w:rsidRPr="0093039B">
        <w:rPr>
          <w:rFonts w:ascii="Arial" w:eastAsia="Calibri" w:hAnsi="Arial" w:cs="Arial"/>
          <w:lang w:eastAsia="en-US"/>
        </w:rPr>
        <w:t xml:space="preserve">us </w:t>
      </w:r>
      <w:r w:rsidR="0093039B">
        <w:rPr>
          <w:rFonts w:ascii="Arial" w:eastAsia="Calibri" w:hAnsi="Arial" w:cs="Arial"/>
          <w:lang w:eastAsia="en-US"/>
        </w:rPr>
        <w:t>étant</w:t>
      </w:r>
      <w:r w:rsidR="0093039B" w:rsidRPr="0093039B">
        <w:rPr>
          <w:rFonts w:ascii="Arial" w:eastAsia="Calibri" w:hAnsi="Arial" w:cs="Arial"/>
          <w:lang w:eastAsia="en-US"/>
        </w:rPr>
        <w:t xml:space="preserve"> </w:t>
      </w:r>
      <w:r w:rsidR="00F7061C">
        <w:rPr>
          <w:rFonts w:ascii="Arial" w:eastAsia="Calibri" w:hAnsi="Arial" w:cs="Arial"/>
          <w:lang w:eastAsia="en-US"/>
        </w:rPr>
        <w:t xml:space="preserve">soit </w:t>
      </w:r>
      <w:r w:rsidR="0093039B" w:rsidRPr="0093039B">
        <w:rPr>
          <w:rFonts w:ascii="Arial" w:eastAsia="Calibri" w:hAnsi="Arial" w:cs="Arial"/>
          <w:lang w:eastAsia="en-US"/>
        </w:rPr>
        <w:t>rédigés en langue française</w:t>
      </w:r>
      <w:r w:rsidR="00F7061C">
        <w:rPr>
          <w:rFonts w:ascii="Arial" w:eastAsia="Calibri" w:hAnsi="Arial" w:cs="Arial"/>
          <w:lang w:eastAsia="en-US"/>
        </w:rPr>
        <w:t>, soit</w:t>
      </w:r>
      <w:r w:rsidR="0093039B" w:rsidRPr="0093039B">
        <w:rPr>
          <w:rFonts w:ascii="Arial" w:eastAsia="Calibri" w:hAnsi="Arial" w:cs="Arial"/>
          <w:lang w:eastAsia="en-US"/>
        </w:rPr>
        <w:t xml:space="preserve"> accompagnés d’une traduction en français</w:t>
      </w:r>
      <w:r w:rsidR="00F7061C">
        <w:rPr>
          <w:rFonts w:ascii="Arial" w:eastAsia="Calibri" w:hAnsi="Arial" w:cs="Arial"/>
          <w:lang w:eastAsia="en-US"/>
        </w:rPr>
        <w:t>,</w:t>
      </w:r>
    </w:p>
    <w:p w:rsidR="00BD5D97" w:rsidRPr="0057002D" w:rsidRDefault="008F3FF3" w:rsidP="00DB5C31">
      <w:pPr>
        <w:numPr>
          <w:ilvl w:val="0"/>
          <w:numId w:val="5"/>
        </w:numPr>
        <w:spacing w:before="240"/>
        <w:ind w:left="1066" w:hanging="357"/>
        <w:jc w:val="both"/>
        <w:rPr>
          <w:rFonts w:ascii="Arial" w:hAnsi="Arial" w:cs="Arial"/>
        </w:rPr>
      </w:pPr>
      <w:r w:rsidRPr="0057002D">
        <w:rPr>
          <w:rFonts w:ascii="Arial" w:hAnsi="Arial" w:cs="Arial"/>
          <w:b/>
        </w:rPr>
        <w:t>T</w:t>
      </w:r>
      <w:r w:rsidR="00640DE0" w:rsidRPr="0057002D">
        <w:rPr>
          <w:rFonts w:ascii="Arial" w:hAnsi="Arial" w:cs="Arial"/>
          <w:b/>
        </w:rPr>
        <w:t>ransmets</w:t>
      </w:r>
      <w:r>
        <w:rPr>
          <w:rFonts w:ascii="Arial" w:hAnsi="Arial" w:cs="Arial"/>
          <w:b/>
        </w:rPr>
        <w:t xml:space="preserve">, </w:t>
      </w:r>
      <w:r w:rsidRPr="0057002D">
        <w:rPr>
          <w:rFonts w:ascii="Arial" w:hAnsi="Arial" w:cs="Arial"/>
          <w:b/>
        </w:rPr>
        <w:t>dans tous les cas :</w:t>
      </w:r>
    </w:p>
    <w:p w:rsidR="0057002D" w:rsidRPr="00842075" w:rsidRDefault="0057002D" w:rsidP="00DB5C31">
      <w:pPr>
        <w:numPr>
          <w:ilvl w:val="1"/>
          <w:numId w:val="3"/>
        </w:numPr>
        <w:tabs>
          <w:tab w:val="clear" w:pos="3569"/>
          <w:tab w:val="num" w:pos="1276"/>
        </w:tabs>
        <w:autoSpaceDE w:val="0"/>
        <w:autoSpaceDN w:val="0"/>
        <w:adjustRightInd w:val="0"/>
        <w:spacing w:before="80"/>
        <w:ind w:left="1276" w:hanging="284"/>
        <w:jc w:val="both"/>
        <w:rPr>
          <w:rFonts w:ascii="Arial" w:hAnsi="Arial" w:cs="Arial"/>
        </w:rPr>
      </w:pPr>
      <w:r w:rsidRPr="00842075">
        <w:rPr>
          <w:rFonts w:ascii="Arial" w:hAnsi="Arial" w:cs="Arial"/>
        </w:rPr>
        <w:t>un document mentionnant mon</w:t>
      </w:r>
      <w:r w:rsidR="0088644D" w:rsidRPr="00842075">
        <w:rPr>
          <w:rFonts w:ascii="Arial" w:hAnsi="Arial" w:cs="Arial"/>
        </w:rPr>
        <w:t xml:space="preserve"> n° individuel d’identification à </w:t>
      </w:r>
      <w:smartTag w:uri="urn:schemas-microsoft-com:office:smarttags" w:element="PersonName">
        <w:smartTagPr>
          <w:attr w:name="ProductID" w:val="la TVA"/>
        </w:smartTagPr>
        <w:r w:rsidR="0088644D" w:rsidRPr="00842075">
          <w:rPr>
            <w:rFonts w:ascii="Arial" w:hAnsi="Arial" w:cs="Arial"/>
          </w:rPr>
          <w:t>la TVA</w:t>
        </w:r>
      </w:smartTag>
      <w:r w:rsidR="0088644D" w:rsidRPr="00842075">
        <w:rPr>
          <w:rFonts w:ascii="Arial" w:hAnsi="Arial" w:cs="Arial"/>
        </w:rPr>
        <w:t xml:space="preserve"> en France, </w:t>
      </w:r>
      <w:r w:rsidRPr="00842075">
        <w:rPr>
          <w:rFonts w:ascii="Arial" w:hAnsi="Arial" w:cs="Arial"/>
        </w:rPr>
        <w:t xml:space="preserve">attribué </w:t>
      </w:r>
      <w:r w:rsidR="0088644D" w:rsidRPr="00842075">
        <w:rPr>
          <w:rFonts w:ascii="Arial" w:hAnsi="Arial" w:cs="Arial"/>
        </w:rPr>
        <w:t>par la</w:t>
      </w:r>
      <w:r w:rsidR="0088644D" w:rsidRPr="00842075">
        <w:rPr>
          <w:rFonts w:ascii="Arial" w:hAnsi="Arial" w:cs="Arial"/>
          <w:spacing w:val="-2"/>
        </w:rPr>
        <w:t xml:space="preserve"> </w:t>
      </w:r>
      <w:r w:rsidR="0088644D" w:rsidRPr="00842075">
        <w:rPr>
          <w:rFonts w:ascii="Arial" w:hAnsi="Arial" w:cs="Arial"/>
        </w:rPr>
        <w:t xml:space="preserve">direction des finances publiques </w:t>
      </w:r>
      <w:r w:rsidRPr="00842075">
        <w:rPr>
          <w:rFonts w:ascii="Arial" w:hAnsi="Arial" w:cs="Arial"/>
        </w:rPr>
        <w:t xml:space="preserve">en application de </w:t>
      </w:r>
      <w:hyperlink r:id="rId7" w:history="1">
        <w:r w:rsidRPr="006F07E6">
          <w:rPr>
            <w:rStyle w:val="Lienhypertexte"/>
            <w:rFonts w:ascii="Arial" w:hAnsi="Arial" w:cs="Arial"/>
          </w:rPr>
          <w:t>l</w:t>
        </w:r>
        <w:r w:rsidR="00C2134B" w:rsidRPr="006F07E6">
          <w:rPr>
            <w:rStyle w:val="Lienhypertexte"/>
            <w:rFonts w:ascii="Arial" w:hAnsi="Arial" w:cs="Arial"/>
          </w:rPr>
          <w:t>’article 286 ter du CGI</w:t>
        </w:r>
      </w:hyperlink>
      <w:r w:rsidR="00C2134B" w:rsidRPr="00842075">
        <w:rPr>
          <w:rFonts w:ascii="Arial" w:hAnsi="Arial" w:cs="Arial"/>
        </w:rPr>
        <w:t xml:space="preserve"> </w:t>
      </w:r>
      <w:r w:rsidR="00C2134B" w:rsidRPr="00842075">
        <w:rPr>
          <w:rFonts w:ascii="Arial" w:hAnsi="Arial" w:cs="Arial"/>
          <w:b/>
        </w:rPr>
        <w:t>ou</w:t>
      </w:r>
      <w:r w:rsidR="00C2134B" w:rsidRPr="00842075">
        <w:rPr>
          <w:rFonts w:ascii="Arial" w:hAnsi="Arial" w:cs="Arial"/>
        </w:rPr>
        <w:t>, si</w:t>
      </w:r>
      <w:r w:rsidRPr="00842075">
        <w:rPr>
          <w:rFonts w:ascii="Arial" w:hAnsi="Arial" w:cs="Arial"/>
        </w:rPr>
        <w:t xml:space="preserve"> je ne suis pas tenu</w:t>
      </w:r>
      <w:r w:rsidRPr="00842075">
        <w:rPr>
          <w:rFonts w:ascii="Arial" w:hAnsi="Arial" w:cs="Arial"/>
          <w:spacing w:val="-2"/>
        </w:rPr>
        <w:t xml:space="preserve"> d’avoir un tel numéro, un document mentionnant mon identité et mon adresse ou, le cas échéant, les </w:t>
      </w:r>
      <w:r w:rsidRPr="00842075">
        <w:rPr>
          <w:rFonts w:ascii="Arial" w:hAnsi="Arial" w:cs="Arial"/>
        </w:rPr>
        <w:t>coordonnées de mon représentant fiscal ponctuel en France ;</w:t>
      </w:r>
      <w:r w:rsidR="00842075" w:rsidRPr="00842075">
        <w:rPr>
          <w:rFonts w:ascii="Arial" w:hAnsi="Arial" w:cs="Arial"/>
          <w:i/>
          <w:iCs/>
          <w:sz w:val="18"/>
          <w:szCs w:val="18"/>
        </w:rPr>
        <w:t xml:space="preserve"> (</w:t>
      </w:r>
      <w:r w:rsidR="000310EB">
        <w:rPr>
          <w:rFonts w:ascii="Arial" w:hAnsi="Arial" w:cs="Arial"/>
          <w:i/>
          <w:iCs/>
          <w:sz w:val="18"/>
          <w:szCs w:val="18"/>
        </w:rPr>
        <w:t>art.</w:t>
      </w:r>
      <w:r w:rsidR="00842075" w:rsidRPr="00842075">
        <w:rPr>
          <w:rFonts w:ascii="Arial" w:hAnsi="Arial" w:cs="Arial"/>
          <w:i/>
          <w:iCs/>
          <w:sz w:val="18"/>
          <w:szCs w:val="18"/>
        </w:rPr>
        <w:t xml:space="preserve"> D8222-7-1°-a du code du travail)</w:t>
      </w:r>
    </w:p>
    <w:p w:rsidR="00621D5C" w:rsidRPr="00B8240E" w:rsidRDefault="00245DE2" w:rsidP="00DB5C31">
      <w:pPr>
        <w:numPr>
          <w:ilvl w:val="1"/>
          <w:numId w:val="3"/>
        </w:numPr>
        <w:tabs>
          <w:tab w:val="clear" w:pos="3569"/>
          <w:tab w:val="num" w:pos="1276"/>
        </w:tabs>
        <w:autoSpaceDE w:val="0"/>
        <w:autoSpaceDN w:val="0"/>
        <w:adjustRightInd w:val="0"/>
        <w:spacing w:before="80"/>
        <w:ind w:left="1276" w:hanging="284"/>
        <w:jc w:val="both"/>
        <w:rPr>
          <w:rFonts w:ascii="Arial" w:hAnsi="Arial" w:cs="Arial"/>
          <w:spacing w:val="-2"/>
        </w:rPr>
      </w:pPr>
      <w:r w:rsidRPr="00621D5C">
        <w:rPr>
          <w:rFonts w:ascii="Arial" w:hAnsi="Arial" w:cs="Arial"/>
        </w:rPr>
        <w:t xml:space="preserve">un document attestant la régularité de </w:t>
      </w:r>
      <w:r>
        <w:rPr>
          <w:rFonts w:ascii="Arial" w:hAnsi="Arial" w:cs="Arial"/>
        </w:rPr>
        <w:t>ma</w:t>
      </w:r>
      <w:r w:rsidRPr="00621D5C">
        <w:rPr>
          <w:rFonts w:ascii="Arial" w:hAnsi="Arial" w:cs="Arial"/>
        </w:rPr>
        <w:t xml:space="preserve"> situation </w:t>
      </w:r>
      <w:r w:rsidR="00B30322">
        <w:rPr>
          <w:rFonts w:ascii="Arial" w:hAnsi="Arial" w:cs="Arial"/>
        </w:rPr>
        <w:t>sociale au regard du règlement CE</w:t>
      </w:r>
      <w:r w:rsidRPr="00621D5C">
        <w:rPr>
          <w:rFonts w:ascii="Arial" w:hAnsi="Arial" w:cs="Arial"/>
        </w:rPr>
        <w:t xml:space="preserve"> n° </w:t>
      </w:r>
      <w:r>
        <w:rPr>
          <w:rFonts w:ascii="Arial" w:hAnsi="Arial" w:cs="Arial"/>
        </w:rPr>
        <w:t>883</w:t>
      </w:r>
      <w:r w:rsidRPr="00621D5C">
        <w:rPr>
          <w:rFonts w:ascii="Arial" w:hAnsi="Arial" w:cs="Arial"/>
        </w:rPr>
        <w:t>/</w:t>
      </w:r>
      <w:r>
        <w:rPr>
          <w:rFonts w:ascii="Arial" w:hAnsi="Arial" w:cs="Arial"/>
        </w:rPr>
        <w:t>2004</w:t>
      </w:r>
      <w:r w:rsidRPr="00621D5C">
        <w:rPr>
          <w:rFonts w:ascii="Arial" w:hAnsi="Arial" w:cs="Arial"/>
        </w:rPr>
        <w:t xml:space="preserve"> du </w:t>
      </w:r>
      <w:r>
        <w:rPr>
          <w:rFonts w:ascii="Arial" w:hAnsi="Arial" w:cs="Arial"/>
        </w:rPr>
        <w:t>29/4/2004</w:t>
      </w:r>
      <w:r w:rsidRPr="00621D5C">
        <w:rPr>
          <w:rFonts w:ascii="Arial" w:hAnsi="Arial" w:cs="Arial"/>
        </w:rPr>
        <w:t xml:space="preserve"> ou d’une convention internationale de sécurité sociale</w:t>
      </w:r>
      <w:r>
        <w:rPr>
          <w:rFonts w:ascii="Arial" w:hAnsi="Arial" w:cs="Arial"/>
        </w:rPr>
        <w:t> ;</w:t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br/>
      </w:r>
      <w:r w:rsidRPr="00A665DF">
        <w:rPr>
          <w:rFonts w:ascii="Arial" w:hAnsi="Arial" w:cs="Arial"/>
          <w:i/>
          <w:iCs/>
          <w:sz w:val="18"/>
          <w:szCs w:val="18"/>
        </w:rPr>
        <w:t>(</w:t>
      </w:r>
      <w:r w:rsidR="000310EB">
        <w:rPr>
          <w:rFonts w:ascii="Arial" w:hAnsi="Arial" w:cs="Arial"/>
          <w:i/>
          <w:iCs/>
          <w:sz w:val="18"/>
          <w:szCs w:val="18"/>
        </w:rPr>
        <w:t>art. D</w:t>
      </w:r>
      <w:r w:rsidRPr="00A665DF">
        <w:rPr>
          <w:rFonts w:ascii="Arial" w:hAnsi="Arial" w:cs="Arial"/>
          <w:i/>
          <w:iCs/>
          <w:sz w:val="18"/>
          <w:szCs w:val="18"/>
        </w:rPr>
        <w:t>8222-7-1°-b du code du travail)</w:t>
      </w:r>
    </w:p>
    <w:p w:rsidR="00B8240E" w:rsidRPr="00B8240E" w:rsidRDefault="00B30322" w:rsidP="00DB5C31">
      <w:pPr>
        <w:numPr>
          <w:ilvl w:val="1"/>
          <w:numId w:val="3"/>
        </w:numPr>
        <w:tabs>
          <w:tab w:val="clear" w:pos="3569"/>
          <w:tab w:val="num" w:pos="1276"/>
        </w:tabs>
        <w:autoSpaceDE w:val="0"/>
        <w:autoSpaceDN w:val="0"/>
        <w:adjustRightInd w:val="0"/>
        <w:spacing w:before="80"/>
        <w:ind w:left="1276" w:hanging="28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</w:rPr>
        <w:t xml:space="preserve">un </w:t>
      </w:r>
      <w:r w:rsidR="00B8240E">
        <w:rPr>
          <w:rFonts w:ascii="Arial" w:hAnsi="Arial" w:cs="Arial"/>
        </w:rPr>
        <w:t xml:space="preserve">document attestant que j'ai satisfait à mes obligations de déclarations sociales et de paiement de mes cotisations sociales </w:t>
      </w:r>
      <w:r w:rsidR="00B8240E" w:rsidRPr="00A665DF">
        <w:rPr>
          <w:rFonts w:ascii="Arial" w:hAnsi="Arial" w:cs="Arial"/>
          <w:i/>
          <w:iCs/>
          <w:sz w:val="18"/>
          <w:szCs w:val="18"/>
        </w:rPr>
        <w:t>(</w:t>
      </w:r>
      <w:r w:rsidR="000310EB">
        <w:rPr>
          <w:rFonts w:ascii="Arial" w:hAnsi="Arial" w:cs="Arial"/>
          <w:i/>
          <w:iCs/>
          <w:sz w:val="18"/>
          <w:szCs w:val="18"/>
        </w:rPr>
        <w:t>art.</w:t>
      </w:r>
      <w:r w:rsidR="00B8240E" w:rsidRPr="00B8240E">
        <w:rPr>
          <w:rFonts w:ascii="Arial" w:hAnsi="Arial" w:cs="Arial"/>
          <w:i/>
          <w:iCs/>
          <w:sz w:val="18"/>
          <w:szCs w:val="18"/>
        </w:rPr>
        <w:t xml:space="preserve"> D8222-7-1°-b du code du travail</w:t>
      </w:r>
      <w:r w:rsidR="00B8240E" w:rsidRPr="00A665DF">
        <w:rPr>
          <w:rFonts w:ascii="Arial" w:hAnsi="Arial" w:cs="Arial"/>
          <w:i/>
          <w:iCs/>
          <w:sz w:val="18"/>
          <w:szCs w:val="18"/>
        </w:rPr>
        <w:t>)</w:t>
      </w:r>
      <w:r w:rsidR="00B8240E">
        <w:rPr>
          <w:rFonts w:ascii="Arial" w:hAnsi="Arial" w:cs="Arial"/>
        </w:rPr>
        <w:t>, parmi les documents suivants :</w:t>
      </w:r>
    </w:p>
    <w:p w:rsidR="00B8240E" w:rsidRDefault="00B8240E" w:rsidP="00B8240E">
      <w:pPr>
        <w:autoSpaceDE w:val="0"/>
        <w:autoSpaceDN w:val="0"/>
        <w:adjustRightInd w:val="0"/>
        <w:spacing w:before="40"/>
        <w:ind w:left="141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3D265B">
        <w:rPr>
          <w:rFonts w:ascii="Arial" w:hAnsi="Arial" w:cs="Arial"/>
        </w:rPr>
        <w:t>lorsque la législation du pa</w:t>
      </w:r>
      <w:r>
        <w:rPr>
          <w:rFonts w:ascii="Arial" w:hAnsi="Arial" w:cs="Arial"/>
        </w:rPr>
        <w:t xml:space="preserve">ys de domiciliation le prévoit, </w:t>
      </w:r>
      <w:r w:rsidRPr="003D265B">
        <w:rPr>
          <w:rFonts w:ascii="Arial" w:hAnsi="Arial" w:cs="Arial"/>
        </w:rPr>
        <w:t xml:space="preserve">un document émanant de l'organisme gérant le régime social obligatoire et mentionnant que </w:t>
      </w:r>
      <w:r>
        <w:rPr>
          <w:rFonts w:ascii="Arial" w:hAnsi="Arial" w:cs="Arial"/>
        </w:rPr>
        <w:t>je suis à jour de m</w:t>
      </w:r>
      <w:r w:rsidRPr="003D265B">
        <w:rPr>
          <w:rFonts w:ascii="Arial" w:hAnsi="Arial" w:cs="Arial"/>
        </w:rPr>
        <w:t>es déclarations sociales et du paie</w:t>
      </w:r>
      <w:r>
        <w:rPr>
          <w:rFonts w:ascii="Arial" w:hAnsi="Arial" w:cs="Arial"/>
        </w:rPr>
        <w:t xml:space="preserve">ment des cotisations afférentes </w:t>
      </w:r>
      <w:r w:rsidRPr="00B8240E">
        <w:rPr>
          <w:rFonts w:ascii="Arial" w:hAnsi="Arial" w:cs="Arial"/>
          <w:b/>
        </w:rPr>
        <w:t>ou</w:t>
      </w:r>
      <w:r>
        <w:rPr>
          <w:rFonts w:ascii="Arial" w:hAnsi="Arial" w:cs="Arial"/>
        </w:rPr>
        <w:t xml:space="preserve"> un document équivalent.</w:t>
      </w:r>
    </w:p>
    <w:p w:rsidR="00B8240E" w:rsidRPr="00B8240E" w:rsidRDefault="00B8240E" w:rsidP="00B8240E">
      <w:pPr>
        <w:autoSpaceDE w:val="0"/>
        <w:autoSpaceDN w:val="0"/>
        <w:adjustRightInd w:val="0"/>
        <w:spacing w:before="40"/>
        <w:ind w:left="1418" w:hanging="142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-2"/>
        </w:rPr>
        <w:tab/>
      </w:r>
      <w:r w:rsidRPr="00B8240E">
        <w:rPr>
          <w:rFonts w:ascii="Arial" w:hAnsi="Arial" w:cs="Arial"/>
          <w:b/>
          <w:spacing w:val="-2"/>
        </w:rPr>
        <w:t>ou</w:t>
      </w:r>
      <w:r>
        <w:rPr>
          <w:rFonts w:ascii="Arial" w:hAnsi="Arial" w:cs="Arial"/>
          <w:spacing w:val="-2"/>
        </w:rPr>
        <w:t xml:space="preserve"> </w:t>
      </w:r>
      <w:r w:rsidRPr="003D265B">
        <w:rPr>
          <w:rFonts w:ascii="Arial" w:hAnsi="Arial" w:cs="Arial"/>
        </w:rPr>
        <w:t>à défaut, une attestation de fourniture des déclarations sociales et de paiement des cotisations et contributions de sécurité soc</w:t>
      </w:r>
      <w:r>
        <w:rPr>
          <w:rFonts w:ascii="Arial" w:hAnsi="Arial" w:cs="Arial"/>
        </w:rPr>
        <w:t>iale prévue à l'article L.</w:t>
      </w:r>
      <w:r w:rsidRPr="003D265B">
        <w:rPr>
          <w:rFonts w:ascii="Arial" w:hAnsi="Arial" w:cs="Arial"/>
        </w:rPr>
        <w:t>243-15</w:t>
      </w:r>
      <w:r>
        <w:rPr>
          <w:rFonts w:ascii="Arial" w:hAnsi="Arial" w:cs="Arial"/>
        </w:rPr>
        <w:t xml:space="preserve"> du code de la sécurité sociale</w:t>
      </w:r>
      <w:r w:rsidRPr="003D265B">
        <w:rPr>
          <w:rFonts w:ascii="Arial" w:hAnsi="Arial" w:cs="Arial"/>
        </w:rPr>
        <w:t xml:space="preserve">. Dans </w:t>
      </w:r>
      <w:r w:rsidRPr="00B8240E">
        <w:rPr>
          <w:rFonts w:ascii="Arial" w:hAnsi="Arial" w:cs="Arial"/>
        </w:rPr>
        <w:t>ce cas, le pouvoir adjudicateur ou l’entité adjudicatrice s’assurera de l'authenticité de cette</w:t>
      </w:r>
      <w:r w:rsidRPr="00B8240E">
        <w:rPr>
          <w:rFonts w:ascii="Arial" w:hAnsi="Arial" w:cs="Arial"/>
          <w:spacing w:val="-2"/>
        </w:rPr>
        <w:t xml:space="preserve"> attestation auprès de l'organisme chargé du recouvrement des cotisations et contributions sociales.</w:t>
      </w:r>
    </w:p>
    <w:p w:rsidR="0011662C" w:rsidRDefault="00C2134B" w:rsidP="00DB5C31">
      <w:pPr>
        <w:numPr>
          <w:ilvl w:val="1"/>
          <w:numId w:val="3"/>
        </w:numPr>
        <w:tabs>
          <w:tab w:val="clear" w:pos="3569"/>
          <w:tab w:val="num" w:pos="1276"/>
        </w:tabs>
        <w:autoSpaceDE w:val="0"/>
        <w:autoSpaceDN w:val="0"/>
        <w:adjustRightInd w:val="0"/>
        <w:spacing w:before="80"/>
        <w:ind w:left="1276" w:hanging="284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un </w:t>
      </w:r>
      <w:r w:rsidRPr="00C55ACA">
        <w:rPr>
          <w:rFonts w:ascii="Arial" w:hAnsi="Arial" w:cs="Arial"/>
        </w:rPr>
        <w:t>certificat établi par les administrations et organismes du pays d'origine compétents prouvant que les obligations fiscales et sociales ont été satisfaites</w:t>
      </w:r>
      <w:r w:rsidR="0011662C" w:rsidRPr="00BD6566">
        <w:rPr>
          <w:rStyle w:val="Appelnotedebasdep"/>
          <w:rFonts w:ascii="Arial" w:hAnsi="Arial" w:cs="Arial"/>
          <w:color w:val="FF6600"/>
        </w:rPr>
        <w:footnoteReference w:customMarkFollows="1" w:id="1"/>
        <w:sym w:font="Wingdings" w:char="F0AB"/>
      </w:r>
      <w:r w:rsidRPr="00C55ACA">
        <w:rPr>
          <w:rFonts w:ascii="Arial" w:hAnsi="Arial" w:cs="Arial"/>
        </w:rPr>
        <w:t>.</w:t>
      </w:r>
      <w:r w:rsidR="000310EB">
        <w:rPr>
          <w:rFonts w:ascii="Arial" w:hAnsi="Arial" w:cs="Arial"/>
        </w:rPr>
        <w:t xml:space="preserve"> </w:t>
      </w:r>
      <w:r w:rsidR="00DB5C31">
        <w:rPr>
          <w:rFonts w:ascii="Arial" w:hAnsi="Arial" w:cs="Arial"/>
        </w:rPr>
        <w:tab/>
      </w:r>
      <w:r w:rsidR="00DB5C31">
        <w:rPr>
          <w:rFonts w:ascii="Arial" w:hAnsi="Arial" w:cs="Arial"/>
        </w:rPr>
        <w:br/>
      </w:r>
      <w:r w:rsidR="000310EB">
        <w:rPr>
          <w:rFonts w:ascii="Arial" w:hAnsi="Arial" w:cs="Arial"/>
          <w:i/>
          <w:iCs/>
          <w:sz w:val="18"/>
          <w:szCs w:val="18"/>
        </w:rPr>
        <w:t xml:space="preserve">(art. </w:t>
      </w:r>
      <w:r w:rsidR="00DB5C31" w:rsidRPr="00DB5C31">
        <w:rPr>
          <w:rFonts w:ascii="Arial" w:hAnsi="Arial" w:cs="Arial"/>
          <w:i/>
          <w:iCs/>
          <w:sz w:val="18"/>
          <w:szCs w:val="18"/>
        </w:rPr>
        <w:t xml:space="preserve">L2141-2 </w:t>
      </w:r>
      <w:r w:rsidR="00DB5C31" w:rsidRPr="00DB5C31">
        <w:rPr>
          <w:rFonts w:ascii="Arial" w:hAnsi="Arial" w:cs="Arial"/>
          <w:i/>
          <w:iCs/>
          <w:sz w:val="18"/>
          <w:szCs w:val="18"/>
        </w:rPr>
        <w:t xml:space="preserve">et R2143-7 </w:t>
      </w:r>
      <w:r w:rsidR="000310EB" w:rsidRPr="00A665DF">
        <w:rPr>
          <w:rFonts w:ascii="Arial" w:hAnsi="Arial" w:cs="Arial"/>
          <w:i/>
          <w:iCs/>
          <w:sz w:val="18"/>
          <w:szCs w:val="18"/>
        </w:rPr>
        <w:t xml:space="preserve">du </w:t>
      </w:r>
      <w:r w:rsidR="00DB5C31">
        <w:rPr>
          <w:rFonts w:ascii="Arial" w:hAnsi="Arial" w:cs="Arial"/>
          <w:i/>
          <w:iCs/>
          <w:sz w:val="18"/>
          <w:szCs w:val="18"/>
        </w:rPr>
        <w:t>code de la commande publique</w:t>
      </w:r>
      <w:r w:rsidR="000310EB" w:rsidRPr="00A665DF">
        <w:rPr>
          <w:rFonts w:ascii="Arial" w:hAnsi="Arial" w:cs="Arial"/>
          <w:i/>
          <w:iCs/>
          <w:sz w:val="18"/>
          <w:szCs w:val="18"/>
        </w:rPr>
        <w:t>)</w:t>
      </w:r>
    </w:p>
    <w:p w:rsidR="00B4767D" w:rsidRPr="00B4767D" w:rsidRDefault="00B4767D" w:rsidP="00DB5C31">
      <w:pPr>
        <w:numPr>
          <w:ilvl w:val="1"/>
          <w:numId w:val="3"/>
        </w:numPr>
        <w:tabs>
          <w:tab w:val="clear" w:pos="3569"/>
          <w:tab w:val="num" w:pos="1276"/>
        </w:tabs>
        <w:autoSpaceDE w:val="0"/>
        <w:autoSpaceDN w:val="0"/>
        <w:adjustRightInd w:val="0"/>
        <w:spacing w:before="80"/>
        <w:ind w:left="1276" w:hanging="284"/>
        <w:jc w:val="both"/>
        <w:rPr>
          <w:rFonts w:ascii="Arial" w:hAnsi="Arial" w:cs="Arial"/>
        </w:rPr>
      </w:pPr>
      <w:r w:rsidRPr="00B4767D">
        <w:rPr>
          <w:rFonts w:ascii="Arial" w:hAnsi="Arial" w:cs="Arial"/>
        </w:rPr>
        <w:t xml:space="preserve">un document émanant des autorités tenant le registre professionnel ou un document équivalent certifiant cette inscription ; </w:t>
      </w:r>
      <w:r w:rsidRPr="00B4767D">
        <w:rPr>
          <w:rFonts w:ascii="Arial" w:hAnsi="Arial" w:cs="Arial"/>
          <w:b/>
        </w:rPr>
        <w:t>ou</w:t>
      </w:r>
      <w:r>
        <w:rPr>
          <w:rFonts w:ascii="Arial" w:hAnsi="Arial" w:cs="Arial"/>
        </w:rPr>
        <w:t xml:space="preserve">, </w:t>
      </w:r>
      <w:r w:rsidRPr="00B4767D">
        <w:rPr>
          <w:rFonts w:ascii="Arial" w:hAnsi="Arial" w:cs="Arial"/>
        </w:rPr>
        <w:t xml:space="preserve">pour les entreprises en cours de création, un document émanant de l’autorité habilitée à recevoir l’inscription au registre professionnel et attestant de la demande d’immatriculation audit registre </w:t>
      </w:r>
      <w:r w:rsidRPr="00B4767D">
        <w:rPr>
          <w:rFonts w:ascii="Arial" w:hAnsi="Arial" w:cs="Arial"/>
          <w:u w:val="single"/>
        </w:rPr>
        <w:t>datant de moins de six mois</w:t>
      </w:r>
      <w:r w:rsidRPr="00B4767D">
        <w:rPr>
          <w:rFonts w:ascii="Arial" w:hAnsi="Arial" w:cs="Arial"/>
        </w:rPr>
        <w:t>.</w:t>
      </w:r>
      <w:r w:rsidR="000310EB">
        <w:rPr>
          <w:rFonts w:ascii="Arial" w:hAnsi="Arial" w:cs="Arial"/>
        </w:rPr>
        <w:t xml:space="preserve"> </w:t>
      </w:r>
      <w:r w:rsidR="000310EB">
        <w:rPr>
          <w:rFonts w:ascii="Arial" w:hAnsi="Arial" w:cs="Arial"/>
        </w:rPr>
        <w:tab/>
      </w:r>
      <w:r w:rsidR="000310EB">
        <w:rPr>
          <w:rFonts w:ascii="Arial" w:hAnsi="Arial" w:cs="Arial"/>
        </w:rPr>
        <w:br/>
      </w:r>
      <w:r w:rsidR="000310EB">
        <w:rPr>
          <w:rFonts w:ascii="Arial" w:hAnsi="Arial" w:cs="Arial"/>
          <w:i/>
          <w:iCs/>
          <w:sz w:val="18"/>
          <w:szCs w:val="18"/>
        </w:rPr>
        <w:t>(art. D8222-7-2°</w:t>
      </w:r>
      <w:r w:rsidR="000310EB" w:rsidRPr="00A665DF">
        <w:rPr>
          <w:rFonts w:ascii="Arial" w:hAnsi="Arial" w:cs="Arial"/>
          <w:i/>
          <w:iCs/>
          <w:sz w:val="18"/>
          <w:szCs w:val="18"/>
        </w:rPr>
        <w:t xml:space="preserve"> du code du travail</w:t>
      </w:r>
      <w:r w:rsidR="000310EB">
        <w:rPr>
          <w:rFonts w:ascii="Arial" w:hAnsi="Arial" w:cs="Arial"/>
          <w:i/>
          <w:iCs/>
          <w:sz w:val="18"/>
          <w:szCs w:val="18"/>
        </w:rPr>
        <w:t xml:space="preserve"> et art. </w:t>
      </w:r>
      <w:r w:rsidR="00DB5C31" w:rsidRPr="00DB5C31">
        <w:rPr>
          <w:rFonts w:ascii="Arial" w:hAnsi="Arial" w:cs="Arial"/>
          <w:i/>
          <w:iCs/>
          <w:sz w:val="18"/>
          <w:szCs w:val="18"/>
        </w:rPr>
        <w:t>R2143-9</w:t>
      </w:r>
      <w:r w:rsidR="00DB5C31">
        <w:rPr>
          <w:rFonts w:ascii="Arial" w:hAnsi="Arial" w:cs="Arial"/>
          <w:i/>
          <w:iCs/>
          <w:sz w:val="18"/>
          <w:szCs w:val="18"/>
        </w:rPr>
        <w:t xml:space="preserve"> </w:t>
      </w:r>
      <w:r w:rsidR="000310EB">
        <w:rPr>
          <w:rFonts w:ascii="Arial" w:hAnsi="Arial" w:cs="Arial"/>
          <w:i/>
          <w:iCs/>
          <w:sz w:val="18"/>
          <w:szCs w:val="18"/>
        </w:rPr>
        <w:t xml:space="preserve">du </w:t>
      </w:r>
      <w:r w:rsidR="00DB5C31">
        <w:rPr>
          <w:rFonts w:ascii="Arial" w:hAnsi="Arial" w:cs="Arial"/>
          <w:i/>
          <w:iCs/>
          <w:sz w:val="18"/>
          <w:szCs w:val="18"/>
        </w:rPr>
        <w:t>code de la commande publique</w:t>
      </w:r>
      <w:r w:rsidR="000310EB" w:rsidRPr="00A665DF">
        <w:rPr>
          <w:rFonts w:ascii="Arial" w:hAnsi="Arial" w:cs="Arial"/>
          <w:i/>
          <w:iCs/>
          <w:sz w:val="18"/>
          <w:szCs w:val="18"/>
        </w:rPr>
        <w:t>)</w:t>
      </w:r>
    </w:p>
    <w:p w:rsidR="00B30322" w:rsidRDefault="00B30322" w:rsidP="008F3FF3">
      <w:pPr>
        <w:numPr>
          <w:ilvl w:val="1"/>
          <w:numId w:val="3"/>
        </w:numPr>
        <w:tabs>
          <w:tab w:val="clear" w:pos="3569"/>
          <w:tab w:val="num" w:pos="1276"/>
        </w:tabs>
        <w:autoSpaceDE w:val="0"/>
        <w:autoSpaceDN w:val="0"/>
        <w:adjustRightInd w:val="0"/>
        <w:spacing w:before="80"/>
        <w:ind w:left="1276" w:hanging="284"/>
        <w:jc w:val="both"/>
        <w:rPr>
          <w:rFonts w:ascii="Arial" w:hAnsi="Arial" w:cs="Arial"/>
        </w:rPr>
      </w:pPr>
      <w:r w:rsidRPr="00B30322">
        <w:rPr>
          <w:rFonts w:ascii="Arial" w:hAnsi="Arial" w:cs="Arial"/>
        </w:rPr>
        <w:lastRenderedPageBreak/>
        <w:t xml:space="preserve">si </w:t>
      </w:r>
      <w:r>
        <w:rPr>
          <w:rFonts w:ascii="Arial" w:hAnsi="Arial" w:cs="Arial"/>
        </w:rPr>
        <w:t>elle est requise</w:t>
      </w:r>
      <w:r w:rsidRPr="00B30322">
        <w:rPr>
          <w:rFonts w:ascii="Arial" w:hAnsi="Arial" w:cs="Arial"/>
        </w:rPr>
        <w:t xml:space="preserve"> au CCAP,</w:t>
      </w:r>
      <w:r>
        <w:rPr>
          <w:rFonts w:ascii="Arial" w:hAnsi="Arial" w:cs="Arial"/>
        </w:rPr>
        <w:t xml:space="preserve"> une copie de l’attestation d’assurance de responsabilité décennale obligatoire prévue à </w:t>
      </w:r>
      <w:hyperlink r:id="rId8" w:history="1">
        <w:r w:rsidR="00DB5C31">
          <w:rPr>
            <w:rStyle w:val="Lienhypertexte"/>
            <w:rFonts w:ascii="Arial" w:hAnsi="Arial" w:cs="Arial"/>
          </w:rPr>
          <w:t>l’article L243-2 du code des assurances</w:t>
        </w:r>
      </w:hyperlink>
      <w:r>
        <w:rPr>
          <w:rFonts w:ascii="Arial" w:hAnsi="Arial" w:cs="Arial"/>
        </w:rPr>
        <w:t>, en état de validité.</w:t>
      </w:r>
    </w:p>
    <w:p w:rsidR="00711F4C" w:rsidRPr="00711F4C" w:rsidRDefault="00711F4C" w:rsidP="008F3FF3">
      <w:pPr>
        <w:keepNext/>
        <w:numPr>
          <w:ilvl w:val="0"/>
          <w:numId w:val="5"/>
        </w:numPr>
        <w:spacing w:before="240"/>
        <w:ind w:left="1066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Déclare</w:t>
      </w:r>
      <w:r w:rsidRPr="0057002D">
        <w:rPr>
          <w:rFonts w:ascii="Arial" w:hAnsi="Arial" w:cs="Arial"/>
          <w:b/>
        </w:rPr>
        <w:t xml:space="preserve"> </w:t>
      </w:r>
      <w:r w:rsidR="008F3FF3">
        <w:rPr>
          <w:rFonts w:ascii="Arial" w:hAnsi="Arial" w:cs="Arial"/>
          <w:b/>
        </w:rPr>
        <w:t>que la réalisation de la prestation</w:t>
      </w:r>
      <w:r>
        <w:rPr>
          <w:rFonts w:ascii="Arial" w:hAnsi="Arial" w:cs="Arial"/>
          <w:b/>
        </w:rPr>
        <w:t> :</w:t>
      </w:r>
    </w:p>
    <w:p w:rsidR="008F3FF3" w:rsidRPr="008F3FF3" w:rsidRDefault="008F3FF3" w:rsidP="00711F4C">
      <w:pPr>
        <w:keepNext/>
        <w:numPr>
          <w:ilvl w:val="0"/>
          <w:numId w:val="6"/>
        </w:numPr>
        <w:spacing w:before="120"/>
        <w:ind w:left="1423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ne nécessitera pas</w:t>
      </w:r>
      <w:r w:rsidR="00711F4C"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  <w:b/>
        </w:rPr>
        <w:t>de détachement de salarié(s) sur le territoire français.</w:t>
      </w:r>
    </w:p>
    <w:p w:rsidR="00061355" w:rsidRPr="00064272" w:rsidRDefault="00711F4C" w:rsidP="00711F4C">
      <w:pPr>
        <w:numPr>
          <w:ilvl w:val="0"/>
          <w:numId w:val="6"/>
        </w:numPr>
        <w:spacing w:before="120"/>
        <w:ind w:left="1423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nécessitera le détachement de salarié(s) sur le territoire français </w:t>
      </w:r>
      <w:r w:rsidR="00061355">
        <w:rPr>
          <w:rFonts w:ascii="Arial" w:hAnsi="Arial" w:cs="Arial"/>
        </w:rPr>
        <w:t>dans les conditions</w:t>
      </w:r>
      <w:r w:rsidR="00061355" w:rsidRPr="00137437">
        <w:rPr>
          <w:rFonts w:ascii="Arial" w:hAnsi="Arial" w:cs="Arial"/>
        </w:rPr>
        <w:t xml:space="preserve"> prévue</w:t>
      </w:r>
      <w:r w:rsidR="00061355">
        <w:rPr>
          <w:rFonts w:ascii="Arial" w:hAnsi="Arial" w:cs="Arial"/>
        </w:rPr>
        <w:t>s</w:t>
      </w:r>
      <w:r w:rsidR="00061355" w:rsidRPr="00137437">
        <w:rPr>
          <w:rFonts w:ascii="Arial" w:hAnsi="Arial" w:cs="Arial"/>
        </w:rPr>
        <w:t xml:space="preserve"> à l'article L</w:t>
      </w:r>
      <w:r w:rsidR="00061355">
        <w:rPr>
          <w:rFonts w:ascii="Arial" w:hAnsi="Arial" w:cs="Arial"/>
        </w:rPr>
        <w:t>1262</w:t>
      </w:r>
      <w:r w:rsidR="00061355" w:rsidRPr="00137437">
        <w:rPr>
          <w:rFonts w:ascii="Arial" w:hAnsi="Arial" w:cs="Arial"/>
        </w:rPr>
        <w:t>-</w:t>
      </w:r>
      <w:r w:rsidR="00061355">
        <w:rPr>
          <w:rFonts w:ascii="Arial" w:hAnsi="Arial" w:cs="Arial"/>
        </w:rPr>
        <w:t>1</w:t>
      </w:r>
      <w:r w:rsidR="00061355" w:rsidRPr="00137437">
        <w:rPr>
          <w:rFonts w:ascii="Arial" w:hAnsi="Arial" w:cs="Arial"/>
        </w:rPr>
        <w:t xml:space="preserve"> du code du travail</w:t>
      </w:r>
      <w:r w:rsidR="00064272"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ET t</w:t>
      </w:r>
      <w:r w:rsidRPr="0057002D">
        <w:rPr>
          <w:rFonts w:ascii="Arial" w:hAnsi="Arial" w:cs="Arial"/>
          <w:b/>
        </w:rPr>
        <w:t>ransmets</w:t>
      </w:r>
      <w:r w:rsidR="00120946">
        <w:rPr>
          <w:rFonts w:ascii="Arial" w:hAnsi="Arial" w:cs="Arial"/>
          <w:b/>
        </w:rPr>
        <w:t> :</w:t>
      </w:r>
      <w:r w:rsidR="00120946">
        <w:rPr>
          <w:rFonts w:ascii="Arial" w:hAnsi="Arial" w:cs="Arial"/>
          <w:b/>
        </w:rPr>
        <w:tab/>
      </w:r>
      <w:r w:rsidR="00120946">
        <w:rPr>
          <w:rFonts w:ascii="Arial" w:hAnsi="Arial" w:cs="Arial"/>
          <w:b/>
        </w:rPr>
        <w:br/>
        <w:t>- </w:t>
      </w:r>
      <w:r w:rsidR="00064272">
        <w:rPr>
          <w:rFonts w:ascii="Arial" w:hAnsi="Arial" w:cs="Arial"/>
        </w:rPr>
        <w:t xml:space="preserve">copie du formulaire de </w:t>
      </w:r>
      <w:r w:rsidR="00064272" w:rsidRPr="001434F5">
        <w:rPr>
          <w:rFonts w:ascii="Arial" w:hAnsi="Arial" w:cs="Arial"/>
          <w:b/>
          <w:color w:val="7F7F7F"/>
        </w:rPr>
        <w:t>Déclaration préalable de détachement</w:t>
      </w:r>
      <w:r w:rsidR="00064272">
        <w:rPr>
          <w:rFonts w:ascii="Arial" w:hAnsi="Arial" w:cs="Arial"/>
        </w:rPr>
        <w:t xml:space="preserve"> (cerfa n°13816*02) que j’ai </w:t>
      </w:r>
      <w:r>
        <w:rPr>
          <w:rFonts w:ascii="Arial" w:hAnsi="Arial" w:cs="Arial"/>
        </w:rPr>
        <w:t>adressé</w:t>
      </w:r>
      <w:r w:rsidR="00064272">
        <w:rPr>
          <w:rFonts w:ascii="Arial" w:hAnsi="Arial" w:cs="Arial"/>
        </w:rPr>
        <w:t xml:space="preserve"> à la DIRECCTE de Haute-Savoie / Inspection du travail, </w:t>
      </w:r>
      <w:r w:rsidR="00B834B0">
        <w:rPr>
          <w:rFonts w:ascii="Arial" w:hAnsi="Arial" w:cs="Arial"/>
        </w:rPr>
        <w:t>et sur lequel</w:t>
      </w:r>
      <w:r w:rsidR="00064272" w:rsidRPr="00064272">
        <w:rPr>
          <w:rFonts w:ascii="Arial" w:hAnsi="Arial" w:cs="Arial"/>
        </w:rPr>
        <w:t xml:space="preserve"> est </w:t>
      </w:r>
      <w:r w:rsidR="00064272">
        <w:rPr>
          <w:rFonts w:ascii="Arial" w:hAnsi="Arial" w:cs="Arial"/>
        </w:rPr>
        <w:t>également</w:t>
      </w:r>
      <w:r w:rsidR="00064272" w:rsidRPr="00064272">
        <w:rPr>
          <w:rFonts w:ascii="Arial" w:hAnsi="Arial" w:cs="Arial"/>
        </w:rPr>
        <w:t xml:space="preserve"> désigné mon représentant en France</w:t>
      </w:r>
      <w:r w:rsidR="00061355">
        <w:rPr>
          <w:rFonts w:ascii="Arial" w:hAnsi="Arial" w:cs="Arial"/>
          <w:sz w:val="22"/>
          <w:szCs w:val="22"/>
        </w:rPr>
        <w:t>.</w:t>
      </w:r>
      <w:r w:rsidR="00A93E8E">
        <w:rPr>
          <w:rFonts w:ascii="Arial" w:hAnsi="Arial" w:cs="Arial"/>
          <w:sz w:val="22"/>
          <w:szCs w:val="22"/>
        </w:rPr>
        <w:t xml:space="preserve"> </w:t>
      </w:r>
      <w:r w:rsidR="00A93E8E" w:rsidRPr="00DB2C25">
        <w:rPr>
          <w:rFonts w:ascii="Arial" w:hAnsi="Arial" w:cs="Arial"/>
          <w:sz w:val="18"/>
          <w:szCs w:val="18"/>
        </w:rPr>
        <w:t>(</w:t>
      </w:r>
      <w:r w:rsidR="00A93E8E">
        <w:rPr>
          <w:rFonts w:ascii="Arial" w:hAnsi="Arial" w:cs="Arial"/>
          <w:i/>
          <w:iCs/>
          <w:sz w:val="18"/>
          <w:szCs w:val="18"/>
        </w:rPr>
        <w:t>art.</w:t>
      </w:r>
      <w:r w:rsidR="00A93E8E" w:rsidRPr="00C27103">
        <w:rPr>
          <w:rFonts w:ascii="Arial" w:hAnsi="Arial" w:cs="Arial"/>
          <w:i/>
          <w:iCs/>
          <w:sz w:val="18"/>
          <w:szCs w:val="18"/>
        </w:rPr>
        <w:t xml:space="preserve"> </w:t>
      </w:r>
      <w:r w:rsidR="00A93E8E">
        <w:rPr>
          <w:rFonts w:ascii="Arial" w:hAnsi="Arial" w:cs="Arial"/>
          <w:i/>
          <w:iCs/>
          <w:sz w:val="18"/>
          <w:szCs w:val="18"/>
        </w:rPr>
        <w:t>R1263-12</w:t>
      </w:r>
      <w:r w:rsidR="00A93E8E" w:rsidRPr="00C27103">
        <w:rPr>
          <w:rFonts w:ascii="Arial" w:hAnsi="Arial" w:cs="Arial"/>
          <w:i/>
          <w:iCs/>
          <w:sz w:val="18"/>
          <w:szCs w:val="18"/>
        </w:rPr>
        <w:t xml:space="preserve"> </w:t>
      </w:r>
      <w:r w:rsidR="00A93E8E" w:rsidRPr="00B8240E">
        <w:rPr>
          <w:rFonts w:ascii="Arial" w:hAnsi="Arial" w:cs="Arial"/>
          <w:i/>
          <w:iCs/>
          <w:sz w:val="18"/>
          <w:szCs w:val="18"/>
        </w:rPr>
        <w:t>du code du travail</w:t>
      </w:r>
      <w:r w:rsidR="00A93E8E" w:rsidRPr="00DB2C25">
        <w:rPr>
          <w:rFonts w:ascii="Arial" w:hAnsi="Arial" w:cs="Arial"/>
          <w:sz w:val="18"/>
          <w:szCs w:val="18"/>
        </w:rPr>
        <w:t>)</w:t>
      </w:r>
      <w:r w:rsidR="00120946" w:rsidRPr="00120946">
        <w:rPr>
          <w:rFonts w:ascii="Arial" w:hAnsi="Arial" w:cs="Arial"/>
        </w:rPr>
        <w:tab/>
      </w:r>
      <w:r w:rsidR="00120946" w:rsidRPr="00120946">
        <w:rPr>
          <w:rFonts w:ascii="Arial" w:hAnsi="Arial" w:cs="Arial"/>
        </w:rPr>
        <w:br/>
        <w:t>-</w:t>
      </w:r>
      <w:r w:rsidR="00872C64">
        <w:rPr>
          <w:rFonts w:ascii="Arial" w:hAnsi="Arial" w:cs="Arial"/>
        </w:rPr>
        <w:t> </w:t>
      </w:r>
      <w:r w:rsidR="00120946" w:rsidRPr="00120946">
        <w:rPr>
          <w:rFonts w:ascii="Arial" w:hAnsi="Arial" w:cs="Arial"/>
        </w:rPr>
        <w:t xml:space="preserve">la liste </w:t>
      </w:r>
      <w:r w:rsidR="00120946">
        <w:rPr>
          <w:rFonts w:ascii="Arial" w:hAnsi="Arial" w:cs="Arial"/>
        </w:rPr>
        <w:t xml:space="preserve">nominative </w:t>
      </w:r>
      <w:r w:rsidR="00120946" w:rsidRPr="00120946">
        <w:rPr>
          <w:rFonts w:ascii="Arial" w:hAnsi="Arial" w:cs="Arial"/>
        </w:rPr>
        <w:t xml:space="preserve">des salariés étrangers </w:t>
      </w:r>
      <w:r w:rsidR="00872C64" w:rsidRPr="00872C64">
        <w:rPr>
          <w:rFonts w:ascii="Arial" w:hAnsi="Arial" w:cs="Arial"/>
        </w:rPr>
        <w:t xml:space="preserve">employés et </w:t>
      </w:r>
      <w:r w:rsidR="00120946" w:rsidRPr="00120946">
        <w:rPr>
          <w:rFonts w:ascii="Arial" w:hAnsi="Arial" w:cs="Arial"/>
        </w:rPr>
        <w:t>soumis à l’autorisation de travail prévue à l'article L5221-2 du code du travail</w:t>
      </w:r>
      <w:r w:rsidR="00872C64">
        <w:rPr>
          <w:rFonts w:ascii="Arial" w:hAnsi="Arial" w:cs="Arial"/>
        </w:rPr>
        <w:t xml:space="preserve">. </w:t>
      </w:r>
      <w:r w:rsidR="00872C64" w:rsidRPr="00DB2C25">
        <w:rPr>
          <w:rFonts w:ascii="Arial" w:hAnsi="Arial" w:cs="Arial"/>
          <w:sz w:val="18"/>
          <w:szCs w:val="18"/>
        </w:rPr>
        <w:t>(</w:t>
      </w:r>
      <w:r w:rsidR="00872C64">
        <w:rPr>
          <w:rFonts w:ascii="Arial" w:hAnsi="Arial" w:cs="Arial"/>
          <w:i/>
          <w:iCs/>
          <w:sz w:val="18"/>
          <w:szCs w:val="18"/>
        </w:rPr>
        <w:t>art.</w:t>
      </w:r>
      <w:r w:rsidR="00872C64" w:rsidRPr="00C27103">
        <w:rPr>
          <w:rFonts w:ascii="Arial" w:hAnsi="Arial" w:cs="Arial"/>
          <w:i/>
          <w:iCs/>
          <w:sz w:val="18"/>
          <w:szCs w:val="18"/>
        </w:rPr>
        <w:t xml:space="preserve"> </w:t>
      </w:r>
      <w:r w:rsidR="00872C64" w:rsidRPr="00872C64">
        <w:rPr>
          <w:rFonts w:ascii="Arial" w:hAnsi="Arial" w:cs="Arial"/>
          <w:i/>
          <w:iCs/>
          <w:sz w:val="18"/>
          <w:szCs w:val="18"/>
        </w:rPr>
        <w:t>D8254-2° et -</w:t>
      </w:r>
      <w:proofErr w:type="gramStart"/>
      <w:r w:rsidR="00872C64" w:rsidRPr="00872C64">
        <w:rPr>
          <w:rFonts w:ascii="Arial" w:hAnsi="Arial" w:cs="Arial"/>
          <w:i/>
          <w:iCs/>
          <w:sz w:val="18"/>
          <w:szCs w:val="18"/>
        </w:rPr>
        <w:t xml:space="preserve">3  </w:t>
      </w:r>
      <w:r w:rsidR="00872C64" w:rsidRPr="00B8240E">
        <w:rPr>
          <w:rFonts w:ascii="Arial" w:hAnsi="Arial" w:cs="Arial"/>
          <w:i/>
          <w:iCs/>
          <w:sz w:val="18"/>
          <w:szCs w:val="18"/>
        </w:rPr>
        <w:t>du</w:t>
      </w:r>
      <w:proofErr w:type="gramEnd"/>
      <w:r w:rsidR="00872C64" w:rsidRPr="00B8240E">
        <w:rPr>
          <w:rFonts w:ascii="Arial" w:hAnsi="Arial" w:cs="Arial"/>
          <w:i/>
          <w:iCs/>
          <w:sz w:val="18"/>
          <w:szCs w:val="18"/>
        </w:rPr>
        <w:t xml:space="preserve"> code du travail</w:t>
      </w:r>
      <w:r w:rsidR="00872C64" w:rsidRPr="00DB2C25">
        <w:rPr>
          <w:rFonts w:ascii="Arial" w:hAnsi="Arial" w:cs="Arial"/>
          <w:sz w:val="18"/>
          <w:szCs w:val="18"/>
        </w:rPr>
        <w:t>)</w:t>
      </w:r>
    </w:p>
    <w:p w:rsidR="00D30A82" w:rsidRPr="002B2A65" w:rsidRDefault="00D30A82" w:rsidP="002B2A65">
      <w:pPr>
        <w:tabs>
          <w:tab w:val="left" w:pos="7371"/>
        </w:tabs>
        <w:spacing w:before="480"/>
        <w:ind w:left="4536"/>
        <w:jc w:val="both"/>
        <w:rPr>
          <w:rFonts w:ascii="Arial" w:hAnsi="Arial" w:cs="Arial"/>
        </w:rPr>
      </w:pPr>
      <w:r w:rsidRPr="002B2A65">
        <w:rPr>
          <w:rFonts w:ascii="Arial" w:hAnsi="Arial" w:cs="Arial"/>
        </w:rPr>
        <w:t>A</w:t>
      </w:r>
      <w:r w:rsidRPr="002B2A65">
        <w:rPr>
          <w:rFonts w:ascii="Arial" w:hAnsi="Arial" w:cs="Arial"/>
        </w:rPr>
        <w:tab/>
        <w:t xml:space="preserve">, le </w:t>
      </w:r>
      <w:r w:rsidRPr="002B2A65">
        <w:rPr>
          <w:rFonts w:ascii="Arial" w:hAnsi="Arial" w:cs="Arial"/>
        </w:rPr>
        <w:fldChar w:fldCharType="begin"/>
      </w:r>
      <w:r w:rsidRPr="002B2A65">
        <w:rPr>
          <w:rFonts w:ascii="Arial" w:hAnsi="Arial" w:cs="Arial"/>
        </w:rPr>
        <w:instrText>TIME \@ "d MMMM yyyy"</w:instrText>
      </w:r>
      <w:r w:rsidRPr="002B2A65">
        <w:rPr>
          <w:rFonts w:ascii="Arial" w:hAnsi="Arial" w:cs="Arial"/>
        </w:rPr>
        <w:fldChar w:fldCharType="separate"/>
      </w:r>
      <w:r w:rsidR="003F20E8">
        <w:rPr>
          <w:rFonts w:ascii="Arial" w:hAnsi="Arial" w:cs="Arial"/>
          <w:noProof/>
        </w:rPr>
        <w:t>10 mai 2019</w:t>
      </w:r>
      <w:r w:rsidRPr="002B2A65">
        <w:rPr>
          <w:rFonts w:ascii="Arial" w:hAnsi="Arial" w:cs="Arial"/>
        </w:rPr>
        <w:fldChar w:fldCharType="end"/>
      </w:r>
    </w:p>
    <w:p w:rsidR="00D30A82" w:rsidRPr="002B2A65" w:rsidRDefault="00D30A82" w:rsidP="00D30A82">
      <w:pPr>
        <w:spacing w:before="240"/>
        <w:ind w:left="4536"/>
        <w:jc w:val="both"/>
        <w:rPr>
          <w:rFonts w:ascii="Arial" w:hAnsi="Arial" w:cs="Arial"/>
        </w:rPr>
      </w:pPr>
      <w:r w:rsidRPr="002B2A65">
        <w:rPr>
          <w:rFonts w:ascii="Arial" w:hAnsi="Arial" w:cs="Arial"/>
        </w:rPr>
        <w:t>Signature</w:t>
      </w:r>
    </w:p>
    <w:p w:rsidR="00D30A82" w:rsidRDefault="00D30A82" w:rsidP="00D30A82">
      <w:pPr>
        <w:ind w:left="4395"/>
        <w:jc w:val="right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sz w:val="16"/>
          <w:szCs w:val="16"/>
        </w:rPr>
        <w:t>nom et qualité de la personne signataire ayant le pouvoir d’engager le titulaire</w:t>
      </w:r>
      <w:r>
        <w:rPr>
          <w:rFonts w:ascii="Arial" w:hAnsi="Arial" w:cs="Arial"/>
        </w:rPr>
        <w:t>)</w:t>
      </w:r>
    </w:p>
    <w:p w:rsidR="00726DB6" w:rsidRPr="00FB36F6" w:rsidRDefault="00726DB6" w:rsidP="00726DB6">
      <w:pPr>
        <w:spacing w:before="240"/>
        <w:ind w:left="708"/>
        <w:rPr>
          <w:rFonts w:ascii="Arial" w:hAnsi="Arial" w:cs="Arial"/>
        </w:rPr>
      </w:pPr>
      <w:r>
        <w:rPr>
          <w:rFonts w:ascii="Arial" w:hAnsi="Arial" w:cs="Arial"/>
          <w:vanish/>
          <w:color w:val="FF6600"/>
        </w:rPr>
        <w:t xml:space="preserve">Le cas échéant, </w:t>
      </w:r>
      <w:r w:rsidR="00B30322" w:rsidRPr="00B30322">
        <w:rPr>
          <w:rFonts w:ascii="Arial" w:hAnsi="Arial" w:cs="Arial"/>
        </w:rPr>
        <w:t>E</w:t>
      </w:r>
      <w:r w:rsidRPr="00B30322">
        <w:rPr>
          <w:rFonts w:ascii="Arial" w:hAnsi="Arial" w:cs="Arial"/>
        </w:rPr>
        <w:t xml:space="preserve">-mail à utiliser pour les demandes </w:t>
      </w:r>
      <w:r w:rsidR="00B30322">
        <w:rPr>
          <w:rFonts w:ascii="Arial" w:hAnsi="Arial" w:cs="Arial"/>
        </w:rPr>
        <w:br/>
      </w:r>
      <w:r w:rsidRPr="00B30322">
        <w:rPr>
          <w:rFonts w:ascii="Arial" w:hAnsi="Arial" w:cs="Arial"/>
        </w:rPr>
        <w:t>d’attestations semestrielles</w:t>
      </w:r>
      <w:r w:rsidR="00B30322">
        <w:rPr>
          <w:rFonts w:ascii="Arial" w:hAnsi="Arial" w:cs="Arial"/>
        </w:rPr>
        <w:t> </w:t>
      </w:r>
      <w:r w:rsidRPr="00B3032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xxx@xxx</w:t>
      </w:r>
    </w:p>
    <w:p w:rsidR="006563BB" w:rsidRPr="003F4C04" w:rsidRDefault="006563BB">
      <w:pPr>
        <w:pStyle w:val="Corpsdetexte2"/>
        <w:spacing w:before="0"/>
        <w:rPr>
          <w:sz w:val="10"/>
          <w:szCs w:val="10"/>
        </w:rPr>
      </w:pPr>
    </w:p>
    <w:sectPr w:rsidR="006563BB" w:rsidRPr="003F4C04" w:rsidSect="007958B6">
      <w:headerReference w:type="first" r:id="rId9"/>
      <w:footerReference w:type="first" r:id="rId10"/>
      <w:pgSz w:w="11907" w:h="16840" w:code="9"/>
      <w:pgMar w:top="-2722" w:right="1191" w:bottom="851" w:left="567" w:header="79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F3B" w:rsidRDefault="00530F3B">
      <w:r>
        <w:separator/>
      </w:r>
    </w:p>
  </w:endnote>
  <w:endnote w:type="continuationSeparator" w:id="0">
    <w:p w:rsidR="00530F3B" w:rsidRDefault="0053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DE2" w:rsidRPr="00B87E59" w:rsidRDefault="00C6018C" w:rsidP="00F401B6">
    <w:pPr>
      <w:pStyle w:val="Pieddepage"/>
      <w:tabs>
        <w:tab w:val="clear" w:pos="4536"/>
        <w:tab w:val="clear" w:pos="9072"/>
        <w:tab w:val="right" w:pos="9923"/>
      </w:tabs>
      <w:rPr>
        <w:rFonts w:ascii="Arial Narrow" w:hAnsi="Arial Narrow"/>
        <w:vanish/>
        <w:color w:val="008000"/>
        <w:sz w:val="16"/>
        <w:szCs w:val="16"/>
      </w:rPr>
    </w:pPr>
    <w:r>
      <w:rPr>
        <w:rFonts w:ascii="Arial Narrow" w:hAnsi="Arial Narrow"/>
        <w:vanish/>
        <w:color w:val="008000"/>
        <w:sz w:val="16"/>
        <w:szCs w:val="16"/>
      </w:rPr>
      <w:t>TERACTEM</w:t>
    </w:r>
    <w:r w:rsidR="00245DE2" w:rsidRPr="00B87E59">
      <w:rPr>
        <w:rFonts w:ascii="Arial Narrow" w:hAnsi="Arial Narrow"/>
        <w:vanish/>
        <w:color w:val="008000"/>
        <w:sz w:val="16"/>
        <w:szCs w:val="16"/>
      </w:rPr>
      <w:t xml:space="preserve">/Cellule Marchés/MC – version du </w:t>
    </w:r>
    <w:r w:rsidR="003F20E8">
      <w:rPr>
        <w:rFonts w:ascii="Arial Narrow" w:hAnsi="Arial Narrow"/>
        <w:vanish/>
        <w:color w:val="008000"/>
        <w:sz w:val="16"/>
        <w:szCs w:val="16"/>
      </w:rPr>
      <w:t>10/05/2019</w:t>
    </w:r>
    <w:r w:rsidR="00245DE2" w:rsidRPr="00B87E59">
      <w:rPr>
        <w:rFonts w:ascii="Arial Narrow" w:hAnsi="Arial Narrow"/>
        <w:vanish/>
        <w:color w:val="008000"/>
        <w:sz w:val="16"/>
        <w:szCs w:val="16"/>
      </w:rPr>
      <w:t xml:space="preserve">- </w:t>
    </w:r>
    <w:r w:rsidR="00245DE2" w:rsidRPr="00B87E59">
      <w:rPr>
        <w:rFonts w:ascii="Arial Narrow" w:hAnsi="Arial Narrow"/>
        <w:snapToGrid w:val="0"/>
        <w:vanish/>
        <w:color w:val="008000"/>
        <w:sz w:val="16"/>
        <w:szCs w:val="16"/>
      </w:rPr>
      <w:fldChar w:fldCharType="begin"/>
    </w:r>
    <w:r w:rsidR="00245DE2" w:rsidRPr="00B87E59">
      <w:rPr>
        <w:rFonts w:ascii="Arial Narrow" w:hAnsi="Arial Narrow"/>
        <w:snapToGrid w:val="0"/>
        <w:vanish/>
        <w:color w:val="008000"/>
        <w:sz w:val="16"/>
        <w:szCs w:val="16"/>
      </w:rPr>
      <w:instrText xml:space="preserve"> FILENAME </w:instrText>
    </w:r>
    <w:r w:rsidR="00245DE2" w:rsidRPr="00B87E59">
      <w:rPr>
        <w:rFonts w:ascii="Arial Narrow" w:hAnsi="Arial Narrow"/>
        <w:snapToGrid w:val="0"/>
        <w:vanish/>
        <w:color w:val="008000"/>
        <w:sz w:val="16"/>
        <w:szCs w:val="16"/>
      </w:rPr>
      <w:fldChar w:fldCharType="separate"/>
    </w:r>
    <w:r w:rsidR="003F20E8">
      <w:rPr>
        <w:rFonts w:ascii="Arial Narrow" w:hAnsi="Arial Narrow"/>
        <w:noProof/>
        <w:snapToGrid w:val="0"/>
        <w:vanish/>
        <w:color w:val="008000"/>
        <w:sz w:val="16"/>
        <w:szCs w:val="16"/>
      </w:rPr>
      <w:t>Bord-attest-attributaire. Etranger.v2019-04.docx</w:t>
    </w:r>
    <w:r w:rsidR="00245DE2" w:rsidRPr="00B87E59">
      <w:rPr>
        <w:rFonts w:ascii="Arial Narrow" w:hAnsi="Arial Narrow"/>
        <w:snapToGrid w:val="0"/>
        <w:vanish/>
        <w:color w:val="008000"/>
        <w:sz w:val="16"/>
        <w:szCs w:val="16"/>
      </w:rPr>
      <w:fldChar w:fldCharType="end"/>
    </w:r>
    <w:r w:rsidR="00245DE2">
      <w:rPr>
        <w:rFonts w:ascii="Arial Narrow" w:hAnsi="Arial Narrow"/>
        <w:snapToGrid w:val="0"/>
        <w:vanish/>
        <w:color w:val="008000"/>
        <w:sz w:val="16"/>
        <w:szCs w:val="16"/>
      </w:rPr>
      <w:tab/>
    </w:r>
    <w:r w:rsidR="00245DE2" w:rsidRPr="00960AA4">
      <w:rPr>
        <w:rFonts w:ascii="Arial Narrow" w:hAnsi="Arial Narrow"/>
        <w:vanish/>
        <w:color w:val="008000"/>
        <w:sz w:val="16"/>
        <w:szCs w:val="16"/>
      </w:rPr>
      <w:t xml:space="preserve">p. </w:t>
    </w:r>
    <w:r w:rsidR="00245DE2" w:rsidRPr="00960AA4">
      <w:rPr>
        <w:rFonts w:ascii="Arial Narrow" w:hAnsi="Arial Narrow"/>
        <w:vanish/>
        <w:color w:val="008000"/>
        <w:sz w:val="16"/>
        <w:szCs w:val="16"/>
      </w:rPr>
      <w:fldChar w:fldCharType="begin"/>
    </w:r>
    <w:r w:rsidR="00245DE2" w:rsidRPr="00960AA4">
      <w:rPr>
        <w:rFonts w:ascii="Arial Narrow" w:hAnsi="Arial Narrow"/>
        <w:vanish/>
        <w:color w:val="008000"/>
        <w:sz w:val="16"/>
        <w:szCs w:val="16"/>
      </w:rPr>
      <w:instrText xml:space="preserve"> PAGE </w:instrText>
    </w:r>
    <w:r w:rsidR="00245DE2" w:rsidRPr="00960AA4">
      <w:rPr>
        <w:rFonts w:ascii="Arial Narrow" w:hAnsi="Arial Narrow"/>
        <w:vanish/>
        <w:color w:val="008000"/>
        <w:sz w:val="16"/>
        <w:szCs w:val="16"/>
      </w:rPr>
      <w:fldChar w:fldCharType="separate"/>
    </w:r>
    <w:r w:rsidR="00711F4C">
      <w:rPr>
        <w:rFonts w:ascii="Arial Narrow" w:hAnsi="Arial Narrow"/>
        <w:noProof/>
        <w:vanish/>
        <w:color w:val="008000"/>
        <w:sz w:val="16"/>
        <w:szCs w:val="16"/>
      </w:rPr>
      <w:t>1</w:t>
    </w:r>
    <w:r w:rsidR="00245DE2" w:rsidRPr="00960AA4">
      <w:rPr>
        <w:rFonts w:ascii="Arial Narrow" w:hAnsi="Arial Narrow"/>
        <w:vanish/>
        <w:color w:val="008000"/>
        <w:sz w:val="16"/>
        <w:szCs w:val="16"/>
      </w:rPr>
      <w:fldChar w:fldCharType="end"/>
    </w:r>
    <w:r w:rsidR="00245DE2" w:rsidRPr="00960AA4">
      <w:rPr>
        <w:rFonts w:ascii="Arial Narrow" w:hAnsi="Arial Narrow"/>
        <w:vanish/>
        <w:color w:val="008000"/>
        <w:sz w:val="16"/>
        <w:szCs w:val="16"/>
      </w:rPr>
      <w:t>/</w:t>
    </w:r>
    <w:r w:rsidR="00245DE2" w:rsidRPr="00960AA4">
      <w:rPr>
        <w:rFonts w:ascii="Arial Narrow" w:hAnsi="Arial Narrow"/>
        <w:vanish/>
        <w:color w:val="008000"/>
        <w:sz w:val="16"/>
        <w:szCs w:val="16"/>
      </w:rPr>
      <w:fldChar w:fldCharType="begin"/>
    </w:r>
    <w:r w:rsidR="00245DE2" w:rsidRPr="00960AA4">
      <w:rPr>
        <w:rFonts w:ascii="Arial Narrow" w:hAnsi="Arial Narrow"/>
        <w:vanish/>
        <w:color w:val="008000"/>
        <w:sz w:val="16"/>
        <w:szCs w:val="16"/>
      </w:rPr>
      <w:instrText xml:space="preserve"> NUMPAGES </w:instrText>
    </w:r>
    <w:r w:rsidR="00245DE2" w:rsidRPr="00960AA4">
      <w:rPr>
        <w:rFonts w:ascii="Arial Narrow" w:hAnsi="Arial Narrow"/>
        <w:vanish/>
        <w:color w:val="008000"/>
        <w:sz w:val="16"/>
        <w:szCs w:val="16"/>
      </w:rPr>
      <w:fldChar w:fldCharType="separate"/>
    </w:r>
    <w:r w:rsidR="00711F4C">
      <w:rPr>
        <w:rFonts w:ascii="Arial Narrow" w:hAnsi="Arial Narrow"/>
        <w:noProof/>
        <w:vanish/>
        <w:color w:val="008000"/>
        <w:sz w:val="16"/>
        <w:szCs w:val="16"/>
      </w:rPr>
      <w:t>2</w:t>
    </w:r>
    <w:r w:rsidR="00245DE2" w:rsidRPr="00960AA4">
      <w:rPr>
        <w:rFonts w:ascii="Arial Narrow" w:hAnsi="Arial Narrow"/>
        <w:vanish/>
        <w:color w:val="008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F3B" w:rsidRDefault="00530F3B">
      <w:r>
        <w:separator/>
      </w:r>
    </w:p>
  </w:footnote>
  <w:footnote w:type="continuationSeparator" w:id="0">
    <w:p w:rsidR="00530F3B" w:rsidRDefault="00530F3B">
      <w:r>
        <w:continuationSeparator/>
      </w:r>
    </w:p>
  </w:footnote>
  <w:footnote w:id="1">
    <w:p w:rsidR="00245DE2" w:rsidRPr="00BD6566" w:rsidRDefault="00245DE2" w:rsidP="0011662C">
      <w:pPr>
        <w:pStyle w:val="Notedebasdepage"/>
        <w:ind w:left="284" w:hanging="284"/>
        <w:rPr>
          <w:rFonts w:ascii="Arial" w:hAnsi="Arial" w:cs="Arial"/>
          <w:sz w:val="16"/>
          <w:szCs w:val="16"/>
        </w:rPr>
      </w:pPr>
      <w:r w:rsidRPr="00BD6566">
        <w:rPr>
          <w:rStyle w:val="Appelnotedebasdep"/>
          <w:color w:val="FF6600"/>
        </w:rPr>
        <w:sym w:font="Wingdings" w:char="F0AB"/>
      </w:r>
      <w:r w:rsidRPr="00BD6566">
        <w:rPr>
          <w:rFonts w:ascii="Arial" w:hAnsi="Arial" w:cs="Arial"/>
        </w:rPr>
        <w:t xml:space="preserve"> </w:t>
      </w:r>
      <w:r w:rsidRPr="004F3BD2">
        <w:rPr>
          <w:rFonts w:ascii="Arial" w:hAnsi="Arial" w:cs="Arial"/>
        </w:rPr>
        <w:tab/>
      </w:r>
      <w:r w:rsidRPr="0011662C">
        <w:rPr>
          <w:rFonts w:ascii="Arial" w:hAnsi="Arial" w:cs="Arial"/>
          <w:sz w:val="16"/>
          <w:szCs w:val="16"/>
        </w:rPr>
        <w:t xml:space="preserve">Lorsqu'un certificat n'est pas délivré par le pays concerné, il peut être remplacé par une déclaration sous serment, ou dans les Etats </w:t>
      </w:r>
      <w:r>
        <w:rPr>
          <w:rFonts w:ascii="Arial" w:hAnsi="Arial" w:cs="Arial"/>
          <w:sz w:val="16"/>
          <w:szCs w:val="16"/>
        </w:rPr>
        <w:br/>
      </w:r>
      <w:r w:rsidRPr="0011662C">
        <w:rPr>
          <w:rFonts w:ascii="Arial" w:hAnsi="Arial" w:cs="Arial"/>
          <w:sz w:val="16"/>
          <w:szCs w:val="16"/>
        </w:rPr>
        <w:t>où un tel serment n'existe pas, par une déclaration solennelle faite par le candidat devant l'autorité judiciaire ou administrative compétente, un notaire ou un organisme professionnel qu</w:t>
      </w:r>
      <w:bookmarkStart w:id="0" w:name="_GoBack"/>
      <w:bookmarkEnd w:id="0"/>
      <w:r w:rsidRPr="0011662C">
        <w:rPr>
          <w:rFonts w:ascii="Arial" w:hAnsi="Arial" w:cs="Arial"/>
          <w:sz w:val="16"/>
          <w:szCs w:val="16"/>
        </w:rPr>
        <w:t>alifié du pays.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DE2" w:rsidRDefault="00245DE2">
    <w:pPr>
      <w:pStyle w:val="En-tte"/>
      <w:spacing w:before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D5C02"/>
    <w:multiLevelType w:val="hybridMultilevel"/>
    <w:tmpl w:val="282202AE"/>
    <w:lvl w:ilvl="0" w:tplc="CC56A52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D267A30"/>
    <w:multiLevelType w:val="hybridMultilevel"/>
    <w:tmpl w:val="D2767D0A"/>
    <w:lvl w:ilvl="0" w:tplc="7736B2BC">
      <w:numFmt w:val="bullet"/>
      <w:lvlText w:val="c"/>
      <w:lvlJc w:val="left"/>
      <w:pPr>
        <w:tabs>
          <w:tab w:val="num" w:pos="1426"/>
        </w:tabs>
        <w:ind w:left="1426" w:hanging="360"/>
      </w:pPr>
      <w:rPr>
        <w:rFonts w:ascii="Webdings" w:eastAsia="Times New Roman" w:hAnsi="Webdings" w:cs="Arial" w:hint="default"/>
        <w:color w:val="80808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27784F93"/>
    <w:multiLevelType w:val="hybridMultilevel"/>
    <w:tmpl w:val="82EAD7C8"/>
    <w:lvl w:ilvl="0" w:tplc="040C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45C72F8C"/>
    <w:multiLevelType w:val="hybridMultilevel"/>
    <w:tmpl w:val="DECCDBD2"/>
    <w:lvl w:ilvl="0" w:tplc="89BA20C0">
      <w:numFmt w:val="bullet"/>
      <w:lvlText w:val=""/>
      <w:lvlJc w:val="left"/>
      <w:pPr>
        <w:tabs>
          <w:tab w:val="num" w:pos="1069"/>
        </w:tabs>
        <w:ind w:left="1069" w:hanging="360"/>
      </w:pPr>
      <w:rPr>
        <w:rFonts w:ascii="Wingdings" w:eastAsia="Times New Roman" w:hAnsi="Wingdings" w:cs="Arial" w:hint="default"/>
        <w:color w:val="80808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32B5269"/>
    <w:multiLevelType w:val="hybridMultilevel"/>
    <w:tmpl w:val="B84A781A"/>
    <w:lvl w:ilvl="0" w:tplc="8696C8F0">
      <w:start w:val="1"/>
      <w:numFmt w:val="bullet"/>
      <w:lvlText w:val=""/>
      <w:lvlJc w:val="left"/>
      <w:pPr>
        <w:tabs>
          <w:tab w:val="num" w:pos="2489"/>
        </w:tabs>
        <w:ind w:left="2489" w:hanging="360"/>
      </w:pPr>
      <w:rPr>
        <w:rFonts w:ascii="Symbol" w:hAnsi="Symbol" w:hint="default"/>
        <w:color w:val="auto"/>
        <w:sz w:val="20"/>
        <w:szCs w:val="20"/>
      </w:rPr>
    </w:lvl>
    <w:lvl w:ilvl="1" w:tplc="6CEAC67A">
      <w:start w:val="1"/>
      <w:numFmt w:val="decimal"/>
      <w:lvlText w:val="%2."/>
      <w:lvlJc w:val="left"/>
      <w:pPr>
        <w:tabs>
          <w:tab w:val="num" w:pos="3569"/>
        </w:tabs>
        <w:ind w:left="3569" w:hanging="360"/>
      </w:pPr>
      <w:rPr>
        <w:rFonts w:hint="default"/>
        <w:color w:val="auto"/>
        <w:sz w:val="20"/>
        <w:szCs w:val="20"/>
      </w:rPr>
    </w:lvl>
    <w:lvl w:ilvl="2" w:tplc="F7A8B4FC">
      <w:numFmt w:val="bullet"/>
      <w:lvlText w:val="-"/>
      <w:lvlJc w:val="left"/>
      <w:pPr>
        <w:tabs>
          <w:tab w:val="num" w:pos="4289"/>
        </w:tabs>
        <w:ind w:left="4289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09"/>
        </w:tabs>
        <w:ind w:left="50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29"/>
        </w:tabs>
        <w:ind w:left="57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49"/>
        </w:tabs>
        <w:ind w:left="64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69"/>
        </w:tabs>
        <w:ind w:left="71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89"/>
        </w:tabs>
        <w:ind w:left="78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09"/>
        </w:tabs>
        <w:ind w:left="8609" w:hanging="360"/>
      </w:pPr>
      <w:rPr>
        <w:rFonts w:ascii="Wingdings" w:hAnsi="Wingdings" w:hint="default"/>
      </w:rPr>
    </w:lvl>
  </w:abstractNum>
  <w:abstractNum w:abstractNumId="5" w15:restartNumberingAfterBreak="0">
    <w:nsid w:val="53E00B5F"/>
    <w:multiLevelType w:val="hybridMultilevel"/>
    <w:tmpl w:val="CFF45D2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DB"/>
    <w:rsid w:val="00017D6E"/>
    <w:rsid w:val="00025D0A"/>
    <w:rsid w:val="000310EB"/>
    <w:rsid w:val="00042A77"/>
    <w:rsid w:val="0005743F"/>
    <w:rsid w:val="00061355"/>
    <w:rsid w:val="00064272"/>
    <w:rsid w:val="000710BA"/>
    <w:rsid w:val="000A3318"/>
    <w:rsid w:val="000A364A"/>
    <w:rsid w:val="000A5225"/>
    <w:rsid w:val="000B60DD"/>
    <w:rsid w:val="0011662C"/>
    <w:rsid w:val="00120946"/>
    <w:rsid w:val="00131299"/>
    <w:rsid w:val="00137437"/>
    <w:rsid w:val="001434F5"/>
    <w:rsid w:val="001C1EDD"/>
    <w:rsid w:val="002110E1"/>
    <w:rsid w:val="00231827"/>
    <w:rsid w:val="00245DE2"/>
    <w:rsid w:val="00261F4F"/>
    <w:rsid w:val="002A73D5"/>
    <w:rsid w:val="002B2A65"/>
    <w:rsid w:val="002C2A92"/>
    <w:rsid w:val="002F3D68"/>
    <w:rsid w:val="00384553"/>
    <w:rsid w:val="0039154E"/>
    <w:rsid w:val="003C0C1D"/>
    <w:rsid w:val="003D59DE"/>
    <w:rsid w:val="003F20E8"/>
    <w:rsid w:val="003F4C04"/>
    <w:rsid w:val="00482CE4"/>
    <w:rsid w:val="004A7AF1"/>
    <w:rsid w:val="004F3BD2"/>
    <w:rsid w:val="004F4AAE"/>
    <w:rsid w:val="0051046E"/>
    <w:rsid w:val="00510DD4"/>
    <w:rsid w:val="00517059"/>
    <w:rsid w:val="00521B7A"/>
    <w:rsid w:val="005271C9"/>
    <w:rsid w:val="00530857"/>
    <w:rsid w:val="00530F3B"/>
    <w:rsid w:val="00544992"/>
    <w:rsid w:val="0057002D"/>
    <w:rsid w:val="00572209"/>
    <w:rsid w:val="0057769F"/>
    <w:rsid w:val="00580428"/>
    <w:rsid w:val="00581AFC"/>
    <w:rsid w:val="005A61EC"/>
    <w:rsid w:val="0060275A"/>
    <w:rsid w:val="00612E32"/>
    <w:rsid w:val="00621D5C"/>
    <w:rsid w:val="00636BA7"/>
    <w:rsid w:val="00640DE0"/>
    <w:rsid w:val="006563BB"/>
    <w:rsid w:val="00692A45"/>
    <w:rsid w:val="006B4F0A"/>
    <w:rsid w:val="006D2B51"/>
    <w:rsid w:val="006F07E6"/>
    <w:rsid w:val="00711161"/>
    <w:rsid w:val="00711F4C"/>
    <w:rsid w:val="00726DB6"/>
    <w:rsid w:val="007917DB"/>
    <w:rsid w:val="007958B6"/>
    <w:rsid w:val="00797865"/>
    <w:rsid w:val="00814F1D"/>
    <w:rsid w:val="00842075"/>
    <w:rsid w:val="00842C11"/>
    <w:rsid w:val="00846BC2"/>
    <w:rsid w:val="00872C64"/>
    <w:rsid w:val="0088644D"/>
    <w:rsid w:val="00890587"/>
    <w:rsid w:val="008A66B1"/>
    <w:rsid w:val="008C4971"/>
    <w:rsid w:val="008D0F70"/>
    <w:rsid w:val="008F3FF3"/>
    <w:rsid w:val="008F7214"/>
    <w:rsid w:val="008F7B22"/>
    <w:rsid w:val="0093039B"/>
    <w:rsid w:val="00997BDA"/>
    <w:rsid w:val="009C3ED0"/>
    <w:rsid w:val="00A16D48"/>
    <w:rsid w:val="00A22842"/>
    <w:rsid w:val="00A464B6"/>
    <w:rsid w:val="00A52F7F"/>
    <w:rsid w:val="00A83860"/>
    <w:rsid w:val="00A93E8E"/>
    <w:rsid w:val="00AB0428"/>
    <w:rsid w:val="00AF457A"/>
    <w:rsid w:val="00B0442D"/>
    <w:rsid w:val="00B174F7"/>
    <w:rsid w:val="00B30322"/>
    <w:rsid w:val="00B4767D"/>
    <w:rsid w:val="00B660EA"/>
    <w:rsid w:val="00B8240E"/>
    <w:rsid w:val="00B834B0"/>
    <w:rsid w:val="00B87E59"/>
    <w:rsid w:val="00BB4FE3"/>
    <w:rsid w:val="00BD4C9A"/>
    <w:rsid w:val="00BD5D97"/>
    <w:rsid w:val="00BD6566"/>
    <w:rsid w:val="00BF6DE9"/>
    <w:rsid w:val="00C01E56"/>
    <w:rsid w:val="00C2134B"/>
    <w:rsid w:val="00C27103"/>
    <w:rsid w:val="00C278C3"/>
    <w:rsid w:val="00C44870"/>
    <w:rsid w:val="00C46FBE"/>
    <w:rsid w:val="00C47246"/>
    <w:rsid w:val="00C6018C"/>
    <w:rsid w:val="00C74AAA"/>
    <w:rsid w:val="00C96C72"/>
    <w:rsid w:val="00CE0E57"/>
    <w:rsid w:val="00D0242A"/>
    <w:rsid w:val="00D30A82"/>
    <w:rsid w:val="00D5525A"/>
    <w:rsid w:val="00D55792"/>
    <w:rsid w:val="00D7050A"/>
    <w:rsid w:val="00D715B1"/>
    <w:rsid w:val="00D814B5"/>
    <w:rsid w:val="00DA6DBC"/>
    <w:rsid w:val="00DB2C25"/>
    <w:rsid w:val="00DB57C3"/>
    <w:rsid w:val="00DB5C31"/>
    <w:rsid w:val="00DE0489"/>
    <w:rsid w:val="00DE0578"/>
    <w:rsid w:val="00DF5A46"/>
    <w:rsid w:val="00DF70A4"/>
    <w:rsid w:val="00E17872"/>
    <w:rsid w:val="00E417BB"/>
    <w:rsid w:val="00E73922"/>
    <w:rsid w:val="00E80A9F"/>
    <w:rsid w:val="00E81BBB"/>
    <w:rsid w:val="00E9541C"/>
    <w:rsid w:val="00EB6DFE"/>
    <w:rsid w:val="00EC55C6"/>
    <w:rsid w:val="00ED0307"/>
    <w:rsid w:val="00EF413F"/>
    <w:rsid w:val="00F14BB7"/>
    <w:rsid w:val="00F248CB"/>
    <w:rsid w:val="00F401B6"/>
    <w:rsid w:val="00F428A9"/>
    <w:rsid w:val="00F428B7"/>
    <w:rsid w:val="00F7061C"/>
    <w:rsid w:val="00FC1395"/>
    <w:rsid w:val="00FC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  <w14:docId w14:val="3F248172"/>
  <w15:chartTrackingRefBased/>
  <w15:docId w15:val="{42F8ADCD-15F5-42E0-AA09-876C7DA1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G Times" w:hAnsi="CG Times"/>
    </w:rPr>
  </w:style>
  <w:style w:type="paragraph" w:styleId="Titre1">
    <w:name w:val="heading 1"/>
    <w:basedOn w:val="Normal"/>
    <w:next w:val="Normal"/>
    <w:qFormat/>
    <w:pPr>
      <w:spacing w:before="960" w:after="240"/>
      <w:ind w:left="425" w:hanging="425"/>
      <w:outlineLvl w:val="0"/>
    </w:pPr>
    <w:rPr>
      <w:rFonts w:ascii="Arial" w:hAnsi="Arial" w:cs="Arial"/>
      <w:b/>
      <w:bCs/>
      <w:caps/>
      <w:sz w:val="26"/>
      <w:szCs w:val="26"/>
    </w:rPr>
  </w:style>
  <w:style w:type="paragraph" w:styleId="Titre2">
    <w:name w:val="heading 2"/>
    <w:basedOn w:val="Normal"/>
    <w:next w:val="Normal"/>
    <w:qFormat/>
    <w:pPr>
      <w:spacing w:before="600" w:after="120"/>
      <w:ind w:left="850" w:hanging="425"/>
      <w:outlineLvl w:val="1"/>
    </w:pPr>
    <w:rPr>
      <w:rFonts w:ascii="Arial" w:hAnsi="Arial" w:cs="Arial"/>
      <w:b/>
      <w:bCs/>
      <w:caps/>
      <w:sz w:val="24"/>
      <w:szCs w:val="24"/>
    </w:rPr>
  </w:style>
  <w:style w:type="paragraph" w:styleId="Titre3">
    <w:name w:val="heading 3"/>
    <w:basedOn w:val="Normal"/>
    <w:next w:val="Retraitnormal"/>
    <w:qFormat/>
    <w:pPr>
      <w:spacing w:before="360" w:after="120"/>
      <w:ind w:left="2124" w:hanging="708"/>
      <w:outlineLvl w:val="2"/>
    </w:pPr>
    <w:rPr>
      <w:rFonts w:ascii="Arial" w:hAnsi="Arial" w:cs="Arial"/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spacing w:before="240"/>
      <w:ind w:left="2832" w:hanging="708"/>
      <w:outlineLvl w:val="3"/>
    </w:pPr>
    <w:rPr>
      <w:rFonts w:ascii="Arial" w:hAnsi="Arial" w:cs="Arial"/>
      <w:i/>
      <w:iCs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spacing w:before="480"/>
      <w:outlineLvl w:val="4"/>
    </w:pPr>
    <w:rPr>
      <w:rFonts w:ascii="Times New Roman" w:hAnsi="Times New Roman"/>
      <w:i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pPr>
      <w:ind w:left="708"/>
    </w:pPr>
  </w:style>
  <w:style w:type="paragraph" w:customStyle="1" w:styleId="Titre10">
    <w:name w:val="Titre1"/>
    <w:basedOn w:val="Normal"/>
    <w:pPr>
      <w:tabs>
        <w:tab w:val="left" w:pos="3403"/>
      </w:tabs>
      <w:spacing w:before="960" w:after="360"/>
      <w:jc w:val="both"/>
    </w:pPr>
    <w:rPr>
      <w:rFonts w:ascii="Arial" w:hAnsi="Arial" w:cs="Arial"/>
      <w:b/>
      <w:bCs/>
    </w:rPr>
  </w:style>
  <w:style w:type="paragraph" w:customStyle="1" w:styleId="Style1">
    <w:name w:val="Style1"/>
    <w:basedOn w:val="Normal"/>
    <w:pPr>
      <w:tabs>
        <w:tab w:val="left" w:pos="3403"/>
      </w:tabs>
      <w:spacing w:before="960" w:after="360"/>
      <w:jc w:val="both"/>
    </w:pPr>
    <w:rPr>
      <w:rFonts w:ascii="Arial" w:hAnsi="Arial" w:cs="Arial"/>
      <w:b/>
      <w:bCs/>
    </w:rPr>
  </w:style>
  <w:style w:type="paragraph" w:customStyle="1" w:styleId="Style2">
    <w:name w:val="Style2"/>
    <w:basedOn w:val="Normal"/>
    <w:pPr>
      <w:spacing w:before="720" w:after="360"/>
      <w:ind w:left="567" w:hanging="567"/>
      <w:jc w:val="both"/>
    </w:pPr>
    <w:rPr>
      <w:rFonts w:ascii="Arial" w:hAnsi="Arial" w:cs="Arial"/>
      <w:b/>
      <w:bCs/>
    </w:rPr>
  </w:style>
  <w:style w:type="paragraph" w:customStyle="1" w:styleId="Style3">
    <w:name w:val="Style3"/>
    <w:basedOn w:val="Normal"/>
    <w:pPr>
      <w:tabs>
        <w:tab w:val="left" w:pos="6238"/>
      </w:tabs>
      <w:spacing w:before="840" w:after="240"/>
      <w:ind w:left="1418" w:hanging="851"/>
      <w:jc w:val="both"/>
    </w:pPr>
    <w:rPr>
      <w:rFonts w:ascii="Arial" w:hAnsi="Arial" w:cs="Arial"/>
      <w:b/>
      <w:bCs/>
      <w:i/>
      <w:iCs/>
    </w:rPr>
  </w:style>
  <w:style w:type="paragraph" w:styleId="Corpsdetexte">
    <w:name w:val="Body Text"/>
    <w:basedOn w:val="Normal"/>
    <w:pPr>
      <w:spacing w:before="1134"/>
      <w:jc w:val="both"/>
    </w:pPr>
    <w:rPr>
      <w:rFonts w:ascii="Arial" w:hAnsi="Arial" w:cs="Arial"/>
    </w:rPr>
  </w:style>
  <w:style w:type="paragraph" w:styleId="Corpsdetexte2">
    <w:name w:val="Body Text 2"/>
    <w:basedOn w:val="Normal"/>
    <w:pPr>
      <w:spacing w:before="1134"/>
      <w:jc w:val="both"/>
    </w:pPr>
    <w:rPr>
      <w:rFonts w:ascii="Arial" w:hAnsi="Arial" w:cs="Arial"/>
      <w:sz w:val="22"/>
      <w:szCs w:val="22"/>
    </w:rPr>
  </w:style>
  <w:style w:type="paragraph" w:styleId="Retraitcorpsdetexte">
    <w:name w:val="Body Text Indent"/>
    <w:basedOn w:val="Normal"/>
    <w:pPr>
      <w:ind w:left="567"/>
    </w:pPr>
    <w:rPr>
      <w:rFonts w:ascii="Times New Roman" w:hAnsi="Times New Roman"/>
      <w:sz w:val="24"/>
      <w:szCs w:val="24"/>
    </w:rPr>
  </w:style>
  <w:style w:type="paragraph" w:styleId="Lgende">
    <w:name w:val="caption"/>
    <w:basedOn w:val="Normal"/>
    <w:next w:val="Normal"/>
    <w:qFormat/>
    <w:pPr>
      <w:spacing w:before="400"/>
    </w:pPr>
    <w:rPr>
      <w:rFonts w:ascii="Times New Roman" w:hAnsi="Times New Roman"/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pPr>
      <w:spacing w:before="480" w:after="1560"/>
    </w:pPr>
    <w:rPr>
      <w:rFonts w:ascii="Times New Roman" w:hAnsi="Times New Roman"/>
      <w:sz w:val="22"/>
      <w:szCs w:val="22"/>
    </w:rPr>
  </w:style>
  <w:style w:type="paragraph" w:customStyle="1" w:styleId="DefaultParagraphFontParaCharCarCarCarCarCarCarCarCarCarCarCarCarCarCarCarCarCar">
    <w:name w:val="Default Paragraph Font Para Char Car Car Car Car Car Car Car Car Car Car Car Car Car Car Car Car Car"/>
    <w:basedOn w:val="Normal"/>
    <w:rsid w:val="0005743F"/>
    <w:pPr>
      <w:spacing w:after="160" w:line="240" w:lineRule="exact"/>
    </w:pPr>
    <w:rPr>
      <w:rFonts w:ascii="Trebuchet MS" w:hAnsi="Trebuchet MS" w:cs="Trebuchet MS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semiHidden/>
    <w:rsid w:val="00EB6DFE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9C3ED0"/>
    <w:rPr>
      <w:sz w:val="16"/>
      <w:szCs w:val="16"/>
    </w:rPr>
  </w:style>
  <w:style w:type="paragraph" w:styleId="Commentaire">
    <w:name w:val="annotation text"/>
    <w:basedOn w:val="Normal"/>
    <w:semiHidden/>
    <w:rsid w:val="009C3ED0"/>
  </w:style>
  <w:style w:type="paragraph" w:styleId="Objetducommentaire">
    <w:name w:val="annotation subject"/>
    <w:basedOn w:val="Commentaire"/>
    <w:next w:val="Commentaire"/>
    <w:semiHidden/>
    <w:rsid w:val="009C3ED0"/>
    <w:rPr>
      <w:b/>
      <w:bCs/>
    </w:rPr>
  </w:style>
  <w:style w:type="paragraph" w:styleId="Notedebasdepage">
    <w:name w:val="footnote text"/>
    <w:basedOn w:val="Normal"/>
    <w:semiHidden/>
    <w:rsid w:val="00C47246"/>
  </w:style>
  <w:style w:type="character" w:styleId="Appelnotedebasdep">
    <w:name w:val="footnote reference"/>
    <w:semiHidden/>
    <w:rsid w:val="00C47246"/>
    <w:rPr>
      <w:vertAlign w:val="superscript"/>
    </w:rPr>
  </w:style>
  <w:style w:type="table" w:styleId="Grilledutableau">
    <w:name w:val="Table Grid"/>
    <w:basedOn w:val="TableauNormal"/>
    <w:rsid w:val="003D5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B30322"/>
    <w:rPr>
      <w:rFonts w:cs="Times New Roman"/>
      <w:color w:val="0000FF"/>
      <w:u w:val="single"/>
    </w:rPr>
  </w:style>
  <w:style w:type="paragraph" w:customStyle="1" w:styleId="Default">
    <w:name w:val="Default"/>
    <w:rsid w:val="000642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france.gouv.fr/affichCodeArticle.do;jsessionid=5B027983834EEC0B074217FB2616A862.tpdjo03v_2?idArticle=LEGIARTI000028748199&amp;cidTexte=LEGITEXT000006073984&amp;categorieLien=id&amp;dateTexte=201409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affichCodeArticle.do?cidTexte=LEGITEXT000006069577&amp;idArticle=LEGIARTI000006304435&amp;dateTexte=&amp;categorieLien=ci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jupiter\mod&#232;lesperso$\m.charbonnier\Office\L-M.Ouvrag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L-M.Ouvrage.dot</Template>
  <TotalTime>25</TotalTime>
  <Pages>2</Pages>
  <Words>607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TYPE SED</vt:lpstr>
    </vt:vector>
  </TitlesOfParts>
  <Company>S.E.D. Haute-Savoie</Company>
  <LinksUpToDate>false</LinksUpToDate>
  <CharactersWithSpaces>4335</CharactersWithSpaces>
  <SharedDoc>false</SharedDoc>
  <HLinks>
    <vt:vector size="12" baseType="variant">
      <vt:variant>
        <vt:i4>5570679</vt:i4>
      </vt:variant>
      <vt:variant>
        <vt:i4>3</vt:i4>
      </vt:variant>
      <vt:variant>
        <vt:i4>0</vt:i4>
      </vt:variant>
      <vt:variant>
        <vt:i4>5</vt:i4>
      </vt:variant>
      <vt:variant>
        <vt:lpwstr>http://www.legifrance.gouv.fr/affichCodeArticle.do;jsessionid=5B027983834EEC0B074217FB2616A862.tpdjo03v_2?idArticle=LEGIARTI000028748199&amp;cidTexte=LEGITEXT000006073984&amp;categorieLien=id&amp;dateTexte=20140905</vt:lpwstr>
      </vt:variant>
      <vt:variant>
        <vt:lpwstr/>
      </vt:variant>
      <vt:variant>
        <vt:i4>4784211</vt:i4>
      </vt:variant>
      <vt:variant>
        <vt:i4>0</vt:i4>
      </vt:variant>
      <vt:variant>
        <vt:i4>0</vt:i4>
      </vt:variant>
      <vt:variant>
        <vt:i4>5</vt:i4>
      </vt:variant>
      <vt:variant>
        <vt:lpwstr>https://www.legifrance.gouv.fr/affichCodeArticle.do?cidTexte=LEGITEXT000006069577&amp;idArticle=LEGIARTI000006304435&amp;dateTexte=&amp;categorieLien=cid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TYPE SED</dc:title>
  <dc:subject/>
  <dc:creator>Murielle Charbonnier</dc:creator>
  <cp:keywords/>
  <cp:lastModifiedBy>Murielle CHARBONNIER</cp:lastModifiedBy>
  <cp:revision>10</cp:revision>
  <cp:lastPrinted>2011-01-20T09:11:00Z</cp:lastPrinted>
  <dcterms:created xsi:type="dcterms:W3CDTF">2019-05-07T14:22:00Z</dcterms:created>
  <dcterms:modified xsi:type="dcterms:W3CDTF">2019-05-10T18:26:00Z</dcterms:modified>
</cp:coreProperties>
</file>